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23" w:rsidRPr="00F62408" w:rsidRDefault="003C4C23" w:rsidP="003C4C23">
      <w:pPr>
        <w:jc w:val="center"/>
        <w:rPr>
          <w:rFonts w:ascii="Times New Roman" w:hAnsi="Times New Roman"/>
          <w:b/>
          <w:sz w:val="24"/>
          <w:szCs w:val="24"/>
        </w:rPr>
      </w:pPr>
      <w:r w:rsidRPr="00F62408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  <w:r w:rsidR="00F62408" w:rsidRPr="00F62408">
        <w:rPr>
          <w:rFonts w:ascii="Times New Roman" w:hAnsi="Times New Roman"/>
          <w:b/>
          <w:sz w:val="24"/>
          <w:szCs w:val="24"/>
        </w:rPr>
        <w:t xml:space="preserve"> в начальной школе</w:t>
      </w:r>
    </w:p>
    <w:p w:rsidR="00F62408" w:rsidRPr="00F62408" w:rsidRDefault="00F62408" w:rsidP="00F624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62408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  <w:r w:rsidRPr="00F62408">
        <w:rPr>
          <w:rFonts w:ascii="Times New Roman" w:hAnsi="Times New Roman"/>
          <w:b/>
          <w:sz w:val="24"/>
          <w:szCs w:val="24"/>
        </w:rPr>
        <w:t>:</w:t>
      </w:r>
    </w:p>
    <w:p w:rsidR="00F62408" w:rsidRPr="00F62408" w:rsidRDefault="00F62408" w:rsidP="00F62408">
      <w:pPr>
        <w:spacing w:line="240" w:lineRule="auto"/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Классная доска с набором приспособлений для крепления таблиц</w:t>
      </w:r>
      <w:r w:rsidRPr="00F62408">
        <w:rPr>
          <w:rFonts w:ascii="Times New Roman" w:hAnsi="Times New Roman"/>
          <w:sz w:val="24"/>
          <w:szCs w:val="24"/>
        </w:rPr>
        <w:t xml:space="preserve"> -2</w:t>
      </w:r>
    </w:p>
    <w:p w:rsidR="00F62408" w:rsidRPr="00F62408" w:rsidRDefault="00F62408" w:rsidP="00F62408">
      <w:pPr>
        <w:spacing w:line="240" w:lineRule="auto"/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Мультимедийный проектор</w:t>
      </w:r>
      <w:r w:rsidRPr="00F62408">
        <w:rPr>
          <w:rFonts w:ascii="Times New Roman" w:hAnsi="Times New Roman"/>
          <w:sz w:val="24"/>
          <w:szCs w:val="24"/>
        </w:rPr>
        <w:t xml:space="preserve"> -2</w:t>
      </w:r>
    </w:p>
    <w:p w:rsidR="00F62408" w:rsidRPr="00F62408" w:rsidRDefault="00F62408" w:rsidP="00F62408">
      <w:pPr>
        <w:spacing w:line="240" w:lineRule="auto"/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Интерактивная доска</w:t>
      </w:r>
      <w:r w:rsidRPr="00F62408">
        <w:rPr>
          <w:rFonts w:ascii="Times New Roman" w:hAnsi="Times New Roman"/>
          <w:sz w:val="24"/>
          <w:szCs w:val="24"/>
        </w:rPr>
        <w:t xml:space="preserve"> -2</w:t>
      </w:r>
    </w:p>
    <w:p w:rsidR="00F62408" w:rsidRPr="00F62408" w:rsidRDefault="00F62408" w:rsidP="00F62408">
      <w:pPr>
        <w:spacing w:line="240" w:lineRule="auto"/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Компьютер</w:t>
      </w:r>
      <w:r w:rsidRPr="00F62408">
        <w:rPr>
          <w:rFonts w:ascii="Times New Roman" w:hAnsi="Times New Roman"/>
          <w:sz w:val="24"/>
          <w:szCs w:val="24"/>
        </w:rPr>
        <w:t xml:space="preserve"> - 2</w:t>
      </w:r>
    </w:p>
    <w:p w:rsidR="00F62408" w:rsidRPr="00F62408" w:rsidRDefault="00F62408" w:rsidP="00F62408">
      <w:pPr>
        <w:spacing w:line="240" w:lineRule="auto"/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Принтер</w:t>
      </w:r>
      <w:r w:rsidRPr="00F62408">
        <w:rPr>
          <w:rFonts w:ascii="Times New Roman" w:hAnsi="Times New Roman"/>
          <w:sz w:val="24"/>
          <w:szCs w:val="24"/>
        </w:rPr>
        <w:t xml:space="preserve"> -2</w:t>
      </w:r>
    </w:p>
    <w:p w:rsidR="00F62408" w:rsidRPr="00F62408" w:rsidRDefault="00F62408" w:rsidP="00F62408">
      <w:pPr>
        <w:spacing w:line="240" w:lineRule="auto"/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Сканер</w:t>
      </w:r>
      <w:r w:rsidRPr="00F62408">
        <w:rPr>
          <w:rFonts w:ascii="Times New Roman" w:hAnsi="Times New Roman"/>
          <w:sz w:val="24"/>
          <w:szCs w:val="24"/>
        </w:rPr>
        <w:t xml:space="preserve"> -1</w:t>
      </w:r>
    </w:p>
    <w:p w:rsidR="00F62408" w:rsidRPr="00F62408" w:rsidRDefault="00F62408" w:rsidP="003C4C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4C23" w:rsidRPr="00F62408" w:rsidRDefault="003C4C23" w:rsidP="003C4C23">
      <w:pPr>
        <w:jc w:val="center"/>
        <w:rPr>
          <w:rFonts w:ascii="Times New Roman" w:hAnsi="Times New Roman"/>
          <w:b/>
          <w:sz w:val="24"/>
          <w:szCs w:val="24"/>
        </w:rPr>
      </w:pPr>
      <w:r w:rsidRPr="00F62408">
        <w:rPr>
          <w:rFonts w:ascii="Times New Roman" w:hAnsi="Times New Roman"/>
          <w:b/>
          <w:sz w:val="24"/>
          <w:szCs w:val="24"/>
        </w:rPr>
        <w:t>Математика</w:t>
      </w:r>
    </w:p>
    <w:p w:rsidR="003C4C23" w:rsidRPr="00F62408" w:rsidRDefault="003C4C23" w:rsidP="003C4C2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kern w:val="2"/>
          <w:sz w:val="24"/>
          <w:szCs w:val="24"/>
        </w:rPr>
      </w:pPr>
      <w:r w:rsidRPr="00F62408">
        <w:rPr>
          <w:rFonts w:ascii="Times New Roman" w:hAnsi="Times New Roman"/>
          <w:b/>
          <w:kern w:val="2"/>
          <w:sz w:val="24"/>
          <w:szCs w:val="24"/>
        </w:rPr>
        <w:t>Учебно-методическая литература</w:t>
      </w:r>
      <w:r w:rsidR="00F62408" w:rsidRPr="00F62408">
        <w:rPr>
          <w:rFonts w:ascii="Times New Roman" w:hAnsi="Times New Roman"/>
          <w:b/>
          <w:kern w:val="2"/>
          <w:sz w:val="24"/>
          <w:szCs w:val="24"/>
        </w:rPr>
        <w:t>:</w:t>
      </w:r>
    </w:p>
    <w:p w:rsidR="003C4C23" w:rsidRPr="00F62408" w:rsidRDefault="003C4C23" w:rsidP="003C4C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Моро М.И., Степанова С.В., Волкова С.И. Математика. Учебник: 1-4 класс: В 2 ч.: Ч.1. -  М.: Просвещение, 2013.</w:t>
      </w:r>
    </w:p>
    <w:p w:rsidR="003C4C23" w:rsidRPr="00F62408" w:rsidRDefault="003C4C23" w:rsidP="003C4C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Моро М.И., Степанова С.В., Волкова С.И. Математика. Учебник: 1- 4 класс: В 2 ч.: Ч.2. -  М.: Просвещение, 2013.</w:t>
      </w:r>
      <w:r w:rsidR="00F62408" w:rsidRPr="00F62408">
        <w:rPr>
          <w:rFonts w:ascii="Times New Roman" w:hAnsi="Times New Roman"/>
          <w:sz w:val="24"/>
          <w:szCs w:val="24"/>
        </w:rPr>
        <w:t>Рабочие программы по математике 1-4 классы.</w:t>
      </w:r>
    </w:p>
    <w:p w:rsidR="003C4C23" w:rsidRPr="00F62408" w:rsidRDefault="00F62408" w:rsidP="003C4C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Моро </w:t>
      </w:r>
      <w:r w:rsidR="003C4C23" w:rsidRPr="00F62408">
        <w:rPr>
          <w:rFonts w:ascii="Times New Roman" w:hAnsi="Times New Roman"/>
          <w:sz w:val="24"/>
          <w:szCs w:val="24"/>
        </w:rPr>
        <w:t>М.И.,  Волкова С.И.  Математика. Рабочая тетрадь.   1-4  класс. В 2 ч.  Ч.1.  -  М.: Просвещение, 2013. Моро  М.И.,  Волкова С.И.  Математика. Рабочая тетрадь.   1-4  класс. В 2 ч.  Ч.2.  -  М.: Просвещение, 2013.</w:t>
      </w:r>
    </w:p>
    <w:p w:rsidR="003C4C23" w:rsidRPr="00F62408" w:rsidRDefault="003C4C23" w:rsidP="003C4C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2408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F62408">
        <w:rPr>
          <w:rFonts w:ascii="Times New Roman" w:hAnsi="Times New Roman"/>
          <w:sz w:val="24"/>
          <w:szCs w:val="24"/>
        </w:rPr>
        <w:t xml:space="preserve"> В.Н. Тесты по математике. 1-4 класс</w:t>
      </w:r>
      <w:proofErr w:type="gramStart"/>
      <w:r w:rsidRPr="00F62408">
        <w:rPr>
          <w:rFonts w:ascii="Times New Roman" w:hAnsi="Times New Roman"/>
          <w:sz w:val="24"/>
          <w:szCs w:val="24"/>
        </w:rPr>
        <w:t>.Ч</w:t>
      </w:r>
      <w:proofErr w:type="gramEnd"/>
      <w:r w:rsidRPr="00F62408">
        <w:rPr>
          <w:rFonts w:ascii="Times New Roman" w:hAnsi="Times New Roman"/>
          <w:sz w:val="24"/>
          <w:szCs w:val="24"/>
        </w:rPr>
        <w:t>-1.Ч-2.-М.: Экзамен,2015г.</w:t>
      </w:r>
    </w:p>
    <w:p w:rsidR="003C4C23" w:rsidRPr="00F62408" w:rsidRDefault="003C4C23" w:rsidP="003C4C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2408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F62408">
        <w:rPr>
          <w:rFonts w:ascii="Times New Roman" w:hAnsi="Times New Roman"/>
          <w:sz w:val="24"/>
          <w:szCs w:val="24"/>
        </w:rPr>
        <w:t xml:space="preserve"> В.Н. Математика. Контрольные работы. 1-4класс. – М.: Экзамен, 2015.</w:t>
      </w:r>
    </w:p>
    <w:p w:rsidR="003C4C23" w:rsidRPr="00F62408" w:rsidRDefault="003C4C23" w:rsidP="003C4C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Моро  М.И.,  Волкова  С.И.  Для тех,  кто  любит  математику.  1-4 класс. – М.: Просвещение, 2013.</w:t>
      </w:r>
    </w:p>
    <w:p w:rsidR="003C4C23" w:rsidRPr="00F62408" w:rsidRDefault="003C4C23" w:rsidP="003C4C23">
      <w:pPr>
        <w:pStyle w:val="ParagraphStyle"/>
        <w:jc w:val="both"/>
        <w:rPr>
          <w:rFonts w:ascii="Times New Roman" w:hAnsi="Times New Roman"/>
        </w:rPr>
      </w:pPr>
      <w:r w:rsidRPr="00F62408">
        <w:rPr>
          <w:rFonts w:ascii="Times New Roman" w:hAnsi="Times New Roman"/>
          <w:iCs/>
        </w:rPr>
        <w:t>Моро М. И.</w:t>
      </w:r>
      <w:r w:rsidRPr="00F62408">
        <w:rPr>
          <w:rFonts w:ascii="Times New Roman" w:hAnsi="Times New Roman"/>
        </w:rPr>
        <w:t xml:space="preserve"> Математика / М. И. Моро [и др.] // Сборник рабочих программ «Школа России». 1–4 классы</w:t>
      </w:r>
      <w:proofErr w:type="gramStart"/>
      <w:r w:rsidRPr="00F62408">
        <w:rPr>
          <w:rFonts w:ascii="Times New Roman" w:hAnsi="Times New Roman"/>
        </w:rPr>
        <w:t xml:space="preserve"> :</w:t>
      </w:r>
      <w:proofErr w:type="gramEnd"/>
      <w:r w:rsidRPr="00F62408">
        <w:rPr>
          <w:rFonts w:ascii="Times New Roman" w:hAnsi="Times New Roman"/>
        </w:rPr>
        <w:t xml:space="preserve"> пособие для учителей </w:t>
      </w:r>
      <w:proofErr w:type="spellStart"/>
      <w:r w:rsidRPr="00F62408">
        <w:rPr>
          <w:rFonts w:ascii="Times New Roman" w:hAnsi="Times New Roman"/>
        </w:rPr>
        <w:t>общеобразоват</w:t>
      </w:r>
      <w:proofErr w:type="spellEnd"/>
      <w:r w:rsidRPr="00F62408">
        <w:rPr>
          <w:rFonts w:ascii="Times New Roman" w:hAnsi="Times New Roman"/>
        </w:rPr>
        <w:t xml:space="preserve">. учреждений / С. В. </w:t>
      </w:r>
      <w:proofErr w:type="spellStart"/>
      <w:r w:rsidRPr="00F62408">
        <w:rPr>
          <w:rFonts w:ascii="Times New Roman" w:hAnsi="Times New Roman"/>
        </w:rPr>
        <w:t>Анащенкова</w:t>
      </w:r>
      <w:proofErr w:type="spellEnd"/>
      <w:r w:rsidRPr="00F62408">
        <w:rPr>
          <w:rFonts w:ascii="Times New Roman" w:hAnsi="Times New Roman"/>
        </w:rPr>
        <w:t xml:space="preserve"> [и др.]. – М.</w:t>
      </w:r>
      <w:proofErr w:type="gramStart"/>
      <w:r w:rsidRPr="00F62408">
        <w:rPr>
          <w:rFonts w:ascii="Times New Roman" w:hAnsi="Times New Roman"/>
        </w:rPr>
        <w:t xml:space="preserve"> :</w:t>
      </w:r>
      <w:proofErr w:type="gramEnd"/>
      <w:r w:rsidRPr="00F62408">
        <w:rPr>
          <w:rFonts w:ascii="Times New Roman" w:hAnsi="Times New Roman"/>
        </w:rPr>
        <w:t xml:space="preserve"> Просвещение, 2011.</w:t>
      </w:r>
    </w:p>
    <w:p w:rsidR="003C4C23" w:rsidRPr="00F62408" w:rsidRDefault="003C4C23" w:rsidP="003C4C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2408">
        <w:rPr>
          <w:rFonts w:ascii="Times New Roman" w:hAnsi="Times New Roman"/>
          <w:sz w:val="24"/>
          <w:szCs w:val="24"/>
        </w:rPr>
        <w:t>Бантова</w:t>
      </w:r>
      <w:proofErr w:type="spellEnd"/>
      <w:r w:rsidRPr="00F62408">
        <w:rPr>
          <w:rFonts w:ascii="Times New Roman" w:hAnsi="Times New Roman"/>
          <w:sz w:val="24"/>
          <w:szCs w:val="24"/>
        </w:rPr>
        <w:t xml:space="preserve">  М.А. ,  Бельтюкова  Г.В., Степанова  С.В. Математика: Поурочные разработки: 1-4 класс. – М.: Просвещение, 2012.</w:t>
      </w:r>
    </w:p>
    <w:p w:rsidR="003C4C23" w:rsidRPr="00F62408" w:rsidRDefault="003C4C23" w:rsidP="003C4C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62408">
        <w:rPr>
          <w:rFonts w:ascii="Times New Roman" w:hAnsi="Times New Roman"/>
          <w:b/>
          <w:sz w:val="24"/>
          <w:szCs w:val="24"/>
        </w:rPr>
        <w:t>Учебно-практическое и учебно-лабораторное оборудование</w:t>
      </w:r>
      <w:r w:rsidR="00F62408" w:rsidRPr="00F62408">
        <w:rPr>
          <w:rFonts w:ascii="Times New Roman" w:hAnsi="Times New Roman"/>
          <w:b/>
          <w:sz w:val="24"/>
          <w:szCs w:val="24"/>
        </w:rPr>
        <w:t>:</w:t>
      </w:r>
    </w:p>
    <w:p w:rsidR="003C4C23" w:rsidRPr="00F62408" w:rsidRDefault="003C4C23" w:rsidP="003C4C23">
      <w:pPr>
        <w:pStyle w:val="ParagraphStyle"/>
        <w:jc w:val="both"/>
        <w:rPr>
          <w:rFonts w:ascii="Times New Roman" w:hAnsi="Times New Roman"/>
        </w:rPr>
      </w:pPr>
      <w:r w:rsidRPr="00F62408">
        <w:rPr>
          <w:rFonts w:ascii="Times New Roman" w:hAnsi="Times New Roman"/>
        </w:rPr>
        <w:t xml:space="preserve">Разрезной  счётный  материал  по  математике. </w:t>
      </w:r>
    </w:p>
    <w:p w:rsidR="003C4C23" w:rsidRPr="00F62408" w:rsidRDefault="003C4C23" w:rsidP="003C4C23">
      <w:pPr>
        <w:pStyle w:val="ParagraphStyle"/>
        <w:jc w:val="both"/>
        <w:rPr>
          <w:rFonts w:ascii="Times New Roman" w:hAnsi="Times New Roman"/>
        </w:rPr>
      </w:pPr>
      <w:r w:rsidRPr="00F62408">
        <w:rPr>
          <w:rFonts w:ascii="Times New Roman" w:hAnsi="Times New Roman"/>
        </w:rPr>
        <w:t>Комплект демонстрационных таблиц к учебнику «Математика» М. И. Моро, С. И. Волковой, С. В. Степановой.</w:t>
      </w:r>
    </w:p>
    <w:p w:rsidR="003C4C23" w:rsidRPr="00F62408" w:rsidRDefault="003C4C23" w:rsidP="003C4C23">
      <w:pPr>
        <w:pStyle w:val="ParagraphStyle"/>
        <w:jc w:val="both"/>
        <w:rPr>
          <w:rFonts w:ascii="Times New Roman" w:hAnsi="Times New Roman"/>
        </w:rPr>
      </w:pPr>
      <w:r w:rsidRPr="00F62408">
        <w:rPr>
          <w:rFonts w:ascii="Times New Roman" w:hAnsi="Times New Roman"/>
        </w:rPr>
        <w:t>Наборы  счётных  палочек.</w:t>
      </w:r>
    </w:p>
    <w:p w:rsidR="003C4C23" w:rsidRPr="00F62408" w:rsidRDefault="003C4C23" w:rsidP="003C4C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Наборы  муляжей  овощей  и  фруктов.</w:t>
      </w:r>
    </w:p>
    <w:p w:rsidR="003C4C23" w:rsidRPr="00F62408" w:rsidRDefault="003C4C23" w:rsidP="003C4C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Набор  предметных  картинок.</w:t>
      </w:r>
    </w:p>
    <w:p w:rsidR="003C4C23" w:rsidRPr="00F62408" w:rsidRDefault="003C4C23" w:rsidP="003C4C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Наборное  полотно.</w:t>
      </w:r>
    </w:p>
    <w:p w:rsidR="003C4C23" w:rsidRPr="00F62408" w:rsidRDefault="003C4C23" w:rsidP="00F62408">
      <w:pPr>
        <w:jc w:val="center"/>
        <w:rPr>
          <w:rFonts w:ascii="Times New Roman" w:hAnsi="Times New Roman"/>
          <w:b/>
          <w:sz w:val="24"/>
          <w:szCs w:val="24"/>
        </w:rPr>
      </w:pPr>
      <w:r w:rsidRPr="00F62408">
        <w:rPr>
          <w:rFonts w:ascii="Times New Roman" w:hAnsi="Times New Roman"/>
          <w:b/>
          <w:sz w:val="24"/>
          <w:szCs w:val="24"/>
        </w:rPr>
        <w:lastRenderedPageBreak/>
        <w:t>Описание материально-технического обеспечения образовательного процесса</w:t>
      </w:r>
    </w:p>
    <w:p w:rsidR="003C4C23" w:rsidRPr="00F62408" w:rsidRDefault="003C4C23" w:rsidP="003C4C23">
      <w:pPr>
        <w:jc w:val="center"/>
        <w:rPr>
          <w:rFonts w:ascii="Times New Roman" w:hAnsi="Times New Roman"/>
          <w:b/>
          <w:sz w:val="24"/>
          <w:szCs w:val="24"/>
        </w:rPr>
      </w:pPr>
      <w:r w:rsidRPr="00F62408">
        <w:rPr>
          <w:rFonts w:ascii="Times New Roman" w:hAnsi="Times New Roman"/>
          <w:b/>
          <w:sz w:val="24"/>
          <w:szCs w:val="24"/>
        </w:rPr>
        <w:t>Литературное чтение</w:t>
      </w:r>
    </w:p>
    <w:p w:rsidR="003C4C23" w:rsidRPr="00F62408" w:rsidRDefault="003C4C23" w:rsidP="003C4C23">
      <w:pPr>
        <w:rPr>
          <w:rFonts w:ascii="Times New Roman" w:hAnsi="Times New Roman"/>
          <w:b/>
          <w:sz w:val="24"/>
          <w:szCs w:val="24"/>
        </w:rPr>
      </w:pPr>
      <w:r w:rsidRPr="00F62408">
        <w:rPr>
          <w:rFonts w:ascii="Times New Roman" w:hAnsi="Times New Roman"/>
          <w:b/>
          <w:sz w:val="24"/>
          <w:szCs w:val="24"/>
        </w:rPr>
        <w:t xml:space="preserve"> </w:t>
      </w:r>
      <w:r w:rsidR="00F62408" w:rsidRPr="00F62408">
        <w:rPr>
          <w:rFonts w:ascii="Times New Roman" w:hAnsi="Times New Roman"/>
          <w:b/>
          <w:sz w:val="24"/>
          <w:szCs w:val="24"/>
        </w:rPr>
        <w:t>Учебно-методическая литература:</w:t>
      </w:r>
    </w:p>
    <w:p w:rsidR="003C4C23" w:rsidRPr="00F62408" w:rsidRDefault="003C4C23" w:rsidP="003C4C23">
      <w:pPr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 xml:space="preserve"> Климанова Л. Ф., Горецкий В. Г., Голованова М, В. Литерат</w:t>
      </w:r>
      <w:r w:rsidR="00F62408" w:rsidRPr="00F62408">
        <w:rPr>
          <w:rFonts w:ascii="Times New Roman" w:hAnsi="Times New Roman"/>
          <w:sz w:val="24"/>
          <w:szCs w:val="24"/>
        </w:rPr>
        <w:t>урное чтение. Рабочие программы по литературному чтению</w:t>
      </w:r>
      <w:r w:rsidRPr="00F62408">
        <w:rPr>
          <w:rFonts w:ascii="Times New Roman" w:hAnsi="Times New Roman"/>
          <w:sz w:val="24"/>
          <w:szCs w:val="24"/>
        </w:rPr>
        <w:t xml:space="preserve"> 1-4 классы.   Литературное чтение. Учебник. Л.Ф.Климанова, В.Г. Горецкий, Л. А. Виноградская. Учебник. 1 класс. Часть 1, 2. Литературное чтение. </w:t>
      </w:r>
    </w:p>
    <w:p w:rsidR="003C4C23" w:rsidRPr="00F62408" w:rsidRDefault="003C4C23" w:rsidP="003C4C23">
      <w:pPr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 xml:space="preserve">Учебник. Л.Ф.Климанова, В.Г. Горецкий, Л. А. </w:t>
      </w:r>
      <w:proofErr w:type="spellStart"/>
      <w:r w:rsidRPr="00F62408">
        <w:rPr>
          <w:rFonts w:ascii="Times New Roman" w:hAnsi="Times New Roman"/>
          <w:sz w:val="24"/>
          <w:szCs w:val="24"/>
        </w:rPr>
        <w:t>Виноградская</w:t>
      </w:r>
      <w:proofErr w:type="gramStart"/>
      <w:r w:rsidRPr="00F62408">
        <w:rPr>
          <w:rFonts w:ascii="Times New Roman" w:hAnsi="Times New Roman"/>
          <w:sz w:val="24"/>
          <w:szCs w:val="24"/>
        </w:rPr>
        <w:t>.У</w:t>
      </w:r>
      <w:proofErr w:type="gramEnd"/>
      <w:r w:rsidRPr="00F62408">
        <w:rPr>
          <w:rFonts w:ascii="Times New Roman" w:hAnsi="Times New Roman"/>
          <w:sz w:val="24"/>
          <w:szCs w:val="24"/>
        </w:rPr>
        <w:t>чебник</w:t>
      </w:r>
      <w:proofErr w:type="spellEnd"/>
      <w:r w:rsidRPr="00F62408">
        <w:rPr>
          <w:rFonts w:ascii="Times New Roman" w:hAnsi="Times New Roman"/>
          <w:sz w:val="24"/>
          <w:szCs w:val="24"/>
        </w:rPr>
        <w:t>. 2 класс. Часть 1, 2. Литературное чтение. Учебник. Л.Ф.Климанова, В.Г. Горецкий, Л. А. Виноградская.</w:t>
      </w:r>
    </w:p>
    <w:p w:rsidR="003C4C23" w:rsidRPr="00F62408" w:rsidRDefault="003C4C23" w:rsidP="003C4C23">
      <w:pPr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 xml:space="preserve">Учебник. 3 класс. Часть 1, 2. </w:t>
      </w:r>
    </w:p>
    <w:p w:rsidR="003C4C23" w:rsidRPr="00F62408" w:rsidRDefault="003C4C23" w:rsidP="003C4C23">
      <w:pPr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Литературное чтение. Учебник. Л.Ф.Климанова, В.Г. Горецкий, Л. А. Виноградская. Учебник. 4 класс. Часть 1, 2.</w:t>
      </w:r>
    </w:p>
    <w:p w:rsidR="003C4C23" w:rsidRPr="00F62408" w:rsidRDefault="003C4C23" w:rsidP="003C4C23">
      <w:pPr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 xml:space="preserve">Климанова Л.Ф. Чтение. Рабочая тетрадь. 1 класс. Климанова Л.Ф. Чтение. Рабочая тетрадь. 2 класс. </w:t>
      </w:r>
    </w:p>
    <w:p w:rsidR="003C4C23" w:rsidRPr="00F62408" w:rsidRDefault="003C4C23" w:rsidP="003C4C23">
      <w:pPr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 xml:space="preserve">Климанова Л.Ф. Чтение. Рабочая тетрадь. 3 класс. </w:t>
      </w:r>
    </w:p>
    <w:p w:rsidR="003C4C23" w:rsidRPr="00F62408" w:rsidRDefault="003C4C23" w:rsidP="003C4C23">
      <w:pPr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 xml:space="preserve">Климанова Л.Ф. Чтение. Рабочая тетрадь. 4 класс. </w:t>
      </w:r>
    </w:p>
    <w:p w:rsidR="003C4C23" w:rsidRPr="00F62408" w:rsidRDefault="003C4C23" w:rsidP="003C4C23">
      <w:pPr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 xml:space="preserve">Климанова Л.Ф. Уроки литературного чтения. Поурочные разработки. 1 класс. </w:t>
      </w:r>
    </w:p>
    <w:p w:rsidR="003C4C23" w:rsidRPr="00F62408" w:rsidRDefault="003C4C23" w:rsidP="003C4C23">
      <w:pPr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Климанова Л.Ф., Горецкий В.Г. Уроки литературного чтения. Поурочные разработки. 2 класс.</w:t>
      </w:r>
    </w:p>
    <w:p w:rsidR="003C4C23" w:rsidRPr="00F62408" w:rsidRDefault="003C4C23" w:rsidP="003C4C23">
      <w:pPr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Климанова Л.Ф., Горецкий В.Г., Голованова М.В. Уроки литературного чтения. Поурочные разработки. 3 класс.</w:t>
      </w:r>
    </w:p>
    <w:p w:rsidR="003C4C23" w:rsidRPr="00F62408" w:rsidRDefault="003C4C23" w:rsidP="003C4C23">
      <w:pPr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 xml:space="preserve">Климанова Л.Ф., Горецкий В.Г., Голованова М.В. Уроки литературного чтения. </w:t>
      </w:r>
    </w:p>
    <w:p w:rsidR="003C4C23" w:rsidRPr="00F62408" w:rsidRDefault="003C4C23" w:rsidP="003C4C23">
      <w:pPr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 xml:space="preserve">Поурочные разработки. 4 класс. </w:t>
      </w:r>
    </w:p>
    <w:p w:rsidR="003C4C23" w:rsidRPr="00F62408" w:rsidRDefault="003C4C23" w:rsidP="003C4C23">
      <w:pPr>
        <w:tabs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  <w:r w:rsidRPr="00F62408">
        <w:rPr>
          <w:rFonts w:ascii="Times New Roman" w:hAnsi="Times New Roman"/>
          <w:b/>
          <w:sz w:val="24"/>
          <w:szCs w:val="24"/>
        </w:rPr>
        <w:t>Экранно-звуковые пособия</w:t>
      </w:r>
      <w:r w:rsidR="00F62408">
        <w:rPr>
          <w:rFonts w:ascii="Times New Roman" w:hAnsi="Times New Roman"/>
          <w:b/>
          <w:sz w:val="24"/>
          <w:szCs w:val="24"/>
        </w:rPr>
        <w:t>:</w:t>
      </w:r>
    </w:p>
    <w:p w:rsidR="003C4C23" w:rsidRPr="00F62408" w:rsidRDefault="003C4C23" w:rsidP="00F62408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Аудиозаписи художественного исполнения изучаемых произведений в соответствии с программой обучения.</w:t>
      </w:r>
    </w:p>
    <w:p w:rsidR="003C4C23" w:rsidRPr="00F62408" w:rsidRDefault="003C4C23" w:rsidP="00F62408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Видеофильмы, соответствующие содержанию обучения (по возможности).</w:t>
      </w:r>
    </w:p>
    <w:p w:rsidR="003C4C23" w:rsidRPr="00F62408" w:rsidRDefault="003C4C23" w:rsidP="00F62408">
      <w:pPr>
        <w:tabs>
          <w:tab w:val="left" w:pos="1080"/>
        </w:tabs>
        <w:jc w:val="both"/>
        <w:rPr>
          <w:rFonts w:ascii="Times New Roman" w:hAnsi="Times New Roman"/>
          <w:spacing w:val="4"/>
          <w:sz w:val="24"/>
          <w:szCs w:val="24"/>
        </w:rPr>
      </w:pPr>
      <w:r w:rsidRPr="00F62408">
        <w:rPr>
          <w:rFonts w:ascii="Times New Roman" w:hAnsi="Times New Roman"/>
          <w:spacing w:val="4"/>
          <w:sz w:val="24"/>
          <w:szCs w:val="24"/>
        </w:rPr>
        <w:t>Слайды (диапозитивы), соответствующие тематике программы по литературному чтению.</w:t>
      </w:r>
    </w:p>
    <w:p w:rsidR="003C4C23" w:rsidRPr="00F62408" w:rsidRDefault="003C4C23" w:rsidP="00F62408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Мультимедийные (цифровые) образовательные ресурсы, соответствующие тематике программы.</w:t>
      </w:r>
    </w:p>
    <w:p w:rsidR="003C4C23" w:rsidRPr="00F62408" w:rsidRDefault="003C4C23" w:rsidP="003C4C23">
      <w:pPr>
        <w:rPr>
          <w:rFonts w:ascii="Times New Roman" w:hAnsi="Times New Roman"/>
          <w:b/>
          <w:sz w:val="24"/>
          <w:szCs w:val="24"/>
        </w:rPr>
      </w:pPr>
      <w:r w:rsidRPr="00F62408">
        <w:rPr>
          <w:rFonts w:ascii="Times New Roman" w:hAnsi="Times New Roman"/>
          <w:b/>
          <w:sz w:val="24"/>
          <w:szCs w:val="24"/>
        </w:rPr>
        <w:t>Компьютерные и информационн</w:t>
      </w:r>
      <w:proofErr w:type="gramStart"/>
      <w:r w:rsidRPr="00F62408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F62408">
        <w:rPr>
          <w:rFonts w:ascii="Times New Roman" w:hAnsi="Times New Roman"/>
          <w:b/>
          <w:sz w:val="24"/>
          <w:szCs w:val="24"/>
        </w:rPr>
        <w:t xml:space="preserve"> коммуникативные средства</w:t>
      </w:r>
      <w:r w:rsidR="00F62408" w:rsidRPr="00F62408">
        <w:rPr>
          <w:rFonts w:ascii="Times New Roman" w:hAnsi="Times New Roman"/>
          <w:b/>
          <w:sz w:val="24"/>
          <w:szCs w:val="24"/>
        </w:rPr>
        <w:t>:</w:t>
      </w:r>
      <w:r w:rsidRPr="00F62408">
        <w:rPr>
          <w:rFonts w:ascii="Times New Roman" w:hAnsi="Times New Roman"/>
          <w:b/>
          <w:sz w:val="24"/>
          <w:szCs w:val="24"/>
        </w:rPr>
        <w:t xml:space="preserve">  </w:t>
      </w:r>
    </w:p>
    <w:p w:rsidR="003C4C23" w:rsidRPr="00F62408" w:rsidRDefault="003C4C23" w:rsidP="003C4C23">
      <w:pPr>
        <w:rPr>
          <w:rFonts w:ascii="Times New Roman" w:hAnsi="Times New Roman"/>
          <w:b/>
          <w:sz w:val="24"/>
          <w:szCs w:val="24"/>
        </w:rPr>
      </w:pPr>
      <w:r w:rsidRPr="00F62408">
        <w:rPr>
          <w:rFonts w:ascii="Times New Roman" w:hAnsi="Times New Roman"/>
          <w:b/>
          <w:sz w:val="24"/>
          <w:szCs w:val="24"/>
        </w:rPr>
        <w:t>Электронные учебные пособия:</w:t>
      </w:r>
    </w:p>
    <w:p w:rsidR="003C4C23" w:rsidRPr="00F62408" w:rsidRDefault="003C4C23" w:rsidP="003C4C23">
      <w:pPr>
        <w:rPr>
          <w:rFonts w:ascii="Times New Roman" w:hAnsi="Times New Roman"/>
          <w:sz w:val="24"/>
          <w:szCs w:val="24"/>
        </w:rPr>
      </w:pPr>
      <w:proofErr w:type="spellStart"/>
      <w:r w:rsidRPr="00F62408">
        <w:rPr>
          <w:rFonts w:ascii="Times New Roman" w:hAnsi="Times New Roman"/>
          <w:sz w:val="24"/>
          <w:szCs w:val="24"/>
        </w:rPr>
        <w:lastRenderedPageBreak/>
        <w:t>Аудиоприложение</w:t>
      </w:r>
      <w:proofErr w:type="spellEnd"/>
      <w:r w:rsidRPr="00F62408">
        <w:rPr>
          <w:rFonts w:ascii="Times New Roman" w:hAnsi="Times New Roman"/>
          <w:sz w:val="24"/>
          <w:szCs w:val="24"/>
        </w:rPr>
        <w:t xml:space="preserve"> к учебнику «Литературное чтение», 1 класс  (Диск CD-ROM), авторы И.В. Рябушкина, Н.А. Стефаненко </w:t>
      </w:r>
    </w:p>
    <w:p w:rsidR="003C4C23" w:rsidRPr="00F62408" w:rsidRDefault="003C4C23" w:rsidP="003C4C23">
      <w:pPr>
        <w:rPr>
          <w:rFonts w:ascii="Times New Roman" w:hAnsi="Times New Roman"/>
          <w:sz w:val="24"/>
          <w:szCs w:val="24"/>
        </w:rPr>
      </w:pPr>
      <w:proofErr w:type="spellStart"/>
      <w:r w:rsidRPr="00F62408"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 w:rsidRPr="00F62408">
        <w:rPr>
          <w:rFonts w:ascii="Times New Roman" w:hAnsi="Times New Roman"/>
          <w:sz w:val="24"/>
          <w:szCs w:val="24"/>
        </w:rPr>
        <w:t xml:space="preserve"> к учебнику «Литературное чтение», 2 класс  (Диск CD-ROM), авторы И.В. Рябушкина, Н.А. Стефаненко </w:t>
      </w:r>
      <w:proofErr w:type="spellStart"/>
      <w:r w:rsidRPr="00F62408"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 w:rsidRPr="00F62408">
        <w:rPr>
          <w:rFonts w:ascii="Times New Roman" w:hAnsi="Times New Roman"/>
          <w:sz w:val="24"/>
          <w:szCs w:val="24"/>
        </w:rPr>
        <w:t xml:space="preserve"> к учебнику «Литературное чтение», 3 класс  (Диск CD-ROM), авторы И.В. Рябушкина, Н.А. Стефаненко </w:t>
      </w:r>
    </w:p>
    <w:p w:rsidR="003C4C23" w:rsidRPr="00F62408" w:rsidRDefault="003C4C23" w:rsidP="003C4C23">
      <w:pPr>
        <w:rPr>
          <w:rFonts w:ascii="Times New Roman" w:hAnsi="Times New Roman"/>
          <w:sz w:val="24"/>
          <w:szCs w:val="24"/>
        </w:rPr>
      </w:pPr>
      <w:proofErr w:type="spellStart"/>
      <w:r w:rsidRPr="00F62408"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 w:rsidRPr="00F62408">
        <w:rPr>
          <w:rFonts w:ascii="Times New Roman" w:hAnsi="Times New Roman"/>
          <w:sz w:val="24"/>
          <w:szCs w:val="24"/>
        </w:rPr>
        <w:t xml:space="preserve"> к учебнику «Литературное чтение», 4класс  (Диск CD-ROM), авторы И.В. Рябушкина, Н.А. Стефаненко</w:t>
      </w:r>
    </w:p>
    <w:p w:rsidR="003C4C23" w:rsidRPr="00F62408" w:rsidRDefault="003C4C23" w:rsidP="003C4C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4C23" w:rsidRPr="00F62408" w:rsidRDefault="003C4C23" w:rsidP="00F62408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Описание материально-технического обеспечения образовательного процесса</w:t>
      </w:r>
    </w:p>
    <w:p w:rsidR="003C4C23" w:rsidRPr="00F62408" w:rsidRDefault="003C4C23" w:rsidP="003C4C2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Окружающий мир</w:t>
      </w:r>
    </w:p>
    <w:p w:rsidR="003C4C23" w:rsidRPr="00F62408" w:rsidRDefault="003C4C23" w:rsidP="003C4C23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4C23" w:rsidRPr="00F62408" w:rsidRDefault="00F62408" w:rsidP="003C4C23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Учебно-методическая литература:</w:t>
      </w:r>
    </w:p>
    <w:p w:rsidR="003C4C23" w:rsidRPr="00F62408" w:rsidRDefault="003C4C23" w:rsidP="00F62408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Максимова Т.Н.  Поурочные разработки по окружающему миру  1 класс / Т.Н.Максимова. – М.: Издательство «ВАКО», 2012. – 336 с.</w:t>
      </w:r>
    </w:p>
    <w:p w:rsidR="003C4C23" w:rsidRPr="00F62408" w:rsidRDefault="003C4C23" w:rsidP="00F62408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Максимова Т.Н.  Поурочные разработки по окружающему миру  2 класс / Т.Н.Максимова. – М.: Издательство «ВАКО», 2012. – 336 с.</w:t>
      </w:r>
    </w:p>
    <w:p w:rsidR="003C4C23" w:rsidRPr="00F62408" w:rsidRDefault="003C4C23" w:rsidP="00F62408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Васильева Н.Ю. Поурочные разработки по курсу «Окружающий мир» 3 класс / Н.Ю. Васильева.- М.: ВАКО, 2013. – 384 с.</w:t>
      </w:r>
    </w:p>
    <w:p w:rsidR="003C4C23" w:rsidRPr="00F62408" w:rsidRDefault="003C4C23" w:rsidP="00F62408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Плешаков А.А., </w:t>
      </w:r>
      <w:proofErr w:type="spellStart"/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Белянкова</w:t>
      </w:r>
      <w:proofErr w:type="spellEnd"/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Н.М., Соловьева А.Е. Окружающий мир. Методические рекомендации. 4 класс: пособие для учителей общеобразовательных учреждений / А.А. Плешаков, 5.  Н.М. </w:t>
      </w:r>
      <w:proofErr w:type="spellStart"/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Белянкова</w:t>
      </w:r>
      <w:proofErr w:type="spellEnd"/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, А.Е. Соловьева. – М.: Просвещение, 2012. -63 с.</w:t>
      </w:r>
    </w:p>
    <w:p w:rsidR="00F62408" w:rsidRPr="00F62408" w:rsidRDefault="00F62408" w:rsidP="00F62408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Рабочие программы по окружающему миру 1-4 классы.</w:t>
      </w:r>
    </w:p>
    <w:p w:rsidR="003C4C23" w:rsidRPr="00F62408" w:rsidRDefault="003C4C23" w:rsidP="00F62408">
      <w:pPr>
        <w:spacing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Плешаков А.А.  Окружающий мир. Учебник для 1класса начальной школы. 2 части / А.А.Плешаков. – М.: Просвещение, 2011 -143 с.</w:t>
      </w:r>
    </w:p>
    <w:p w:rsidR="00F62408" w:rsidRDefault="003C4C23" w:rsidP="00F62408">
      <w:pPr>
        <w:spacing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Плешаков А.А.  Окружающий мир. Учебник для 2 класса начальной школы. 2 части / А.А.Плешаков. – М.: Просвещение, 2012 -143 с.</w:t>
      </w:r>
    </w:p>
    <w:p w:rsidR="003C4C23" w:rsidRPr="00F62408" w:rsidRDefault="003C4C23" w:rsidP="00F62408">
      <w:pPr>
        <w:spacing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Плешаков А.А.  Окружающий мир. Учебник для 3 класса начальной школы. 2 части / А.А.Плешаков. – М.: Просвещение, 2012 -143 с.</w:t>
      </w:r>
    </w:p>
    <w:p w:rsidR="003C4C23" w:rsidRPr="00F62408" w:rsidRDefault="00F62408" w:rsidP="00F62408">
      <w:pPr>
        <w:spacing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C4C23" w:rsidRPr="00F624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Плешаков А.А.  Окружающий мир. Учебник для 4 класса начальной школы. 2 части / А.А.Плешаков. – М.: Просвещение, 2012 -143 с.</w:t>
      </w:r>
    </w:p>
    <w:p w:rsidR="003C4C23" w:rsidRPr="00F62408" w:rsidRDefault="003C4C23" w:rsidP="00F62408">
      <w:pPr>
        <w:spacing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Плешаков А.А.  Окружающий мир. Рабочая тетрадь №1, 2  для 1 класса начальной школы / А.А.Плешаков.  </w:t>
      </w:r>
      <w:proofErr w:type="gramStart"/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–М</w:t>
      </w:r>
      <w:proofErr w:type="gramEnd"/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.: Просвещение, 2011 – </w:t>
      </w:r>
      <w:r w:rsidRPr="00F62408">
        <w:rPr>
          <w:rFonts w:ascii="Times New Roman" w:hAnsi="Times New Roman"/>
          <w:color w:val="000000"/>
          <w:sz w:val="24"/>
          <w:szCs w:val="24"/>
          <w:shd w:val="clear" w:color="auto" w:fill="EDDCC2"/>
          <w:lang w:eastAsia="ru-RU"/>
        </w:rPr>
        <w:t>99 с.</w:t>
      </w:r>
    </w:p>
    <w:p w:rsidR="003C4C23" w:rsidRPr="00F62408" w:rsidRDefault="003C4C23" w:rsidP="00F62408">
      <w:pPr>
        <w:spacing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Плешаков А.А.  Окружающий мир. Рабочая тетрадь №1, 2  для 2 класса начальной школы / А.А.Плешаков.  </w:t>
      </w:r>
      <w:proofErr w:type="gramStart"/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–М</w:t>
      </w:r>
      <w:proofErr w:type="gramEnd"/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.: Просвещение, 2012 – 99 с.</w:t>
      </w:r>
    </w:p>
    <w:p w:rsidR="003C4C23" w:rsidRPr="00F62408" w:rsidRDefault="003C4C23" w:rsidP="00F62408">
      <w:pPr>
        <w:spacing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Плешаков А.А.  Окружающий мир. Рабочая тетрадь №1, 2  для 3 класса начальной школы / А.А.Плешаков.  </w:t>
      </w:r>
      <w:proofErr w:type="gramStart"/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–М</w:t>
      </w:r>
      <w:proofErr w:type="gramEnd"/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.: Просвещение, 2013 – 99 с.</w:t>
      </w:r>
    </w:p>
    <w:p w:rsidR="003C4C23" w:rsidRPr="00F62408" w:rsidRDefault="003C4C23" w:rsidP="00F62408">
      <w:pPr>
        <w:spacing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Плешаков А.А.  Окружающий мир. Рабочая тетрадь №1, 2  для 4класса начальной школы / А.А.Плешаков.  </w:t>
      </w:r>
      <w:proofErr w:type="gramStart"/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–М</w:t>
      </w:r>
      <w:proofErr w:type="gramEnd"/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.: Просвещение, 2012 – 99 с.</w:t>
      </w:r>
    </w:p>
    <w:p w:rsidR="003C4C23" w:rsidRPr="00F62408" w:rsidRDefault="003C4C23" w:rsidP="00F62408">
      <w:pPr>
        <w:spacing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Плешаков А.А. От земли до неба: Атлас-определитель: Пособие для </w:t>
      </w:r>
      <w:proofErr w:type="gramStart"/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образовательных учреждений / А.А. Плешаков.  - М.: Просвещение, 2010</w:t>
      </w:r>
    </w:p>
    <w:p w:rsidR="003C4C23" w:rsidRPr="00F62408" w:rsidRDefault="003C4C23" w:rsidP="00F62408">
      <w:pPr>
        <w:spacing w:line="33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Плешаков А.А. Зелёные страницы.  Книга для обучающихся начальных классов / А.А. Плешаков.  - М.: Просвещение, 2010.</w:t>
      </w:r>
    </w:p>
    <w:p w:rsidR="003C4C23" w:rsidRPr="00F62408" w:rsidRDefault="003C4C23" w:rsidP="003C4C23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Электронные ресурсы</w:t>
      </w:r>
      <w:r w:rsidR="00F6240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3C4C23" w:rsidRPr="00F62408" w:rsidRDefault="003C4C23" w:rsidP="00F624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2408">
        <w:rPr>
          <w:rFonts w:ascii="Times New Roman" w:hAnsi="Times New Roman"/>
          <w:sz w:val="24"/>
          <w:szCs w:val="24"/>
          <w:lang w:eastAsia="ru-RU"/>
        </w:rPr>
        <w:t>Детские электронные книги и презентации:   </w:t>
      </w:r>
      <w:hyperlink r:id="rId9" w:history="1">
        <w:r w:rsidRPr="00F62408">
          <w:rPr>
            <w:rFonts w:ascii="Times New Roman" w:hAnsi="Times New Roman"/>
            <w:sz w:val="24"/>
            <w:szCs w:val="24"/>
            <w:lang w:eastAsia="ru-RU"/>
          </w:rPr>
          <w:t>http://viki.rdf.ru/</w:t>
        </w:r>
      </w:hyperlink>
    </w:p>
    <w:p w:rsidR="003C4C23" w:rsidRPr="00F62408" w:rsidRDefault="003C4C23" w:rsidP="00F624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2408">
        <w:rPr>
          <w:rFonts w:ascii="Times New Roman" w:hAnsi="Times New Roman"/>
          <w:sz w:val="24"/>
          <w:szCs w:val="24"/>
          <w:lang w:eastAsia="ru-RU"/>
        </w:rPr>
        <w:t>Учительский портал: </w:t>
      </w:r>
      <w:hyperlink r:id="rId10" w:history="1">
        <w:r w:rsidRPr="00F62408">
          <w:rPr>
            <w:rFonts w:ascii="Times New Roman" w:hAnsi="Times New Roman"/>
            <w:sz w:val="24"/>
            <w:szCs w:val="24"/>
            <w:lang w:eastAsia="ru-RU"/>
          </w:rPr>
          <w:t>http://www.uchportal.ru/</w:t>
        </w:r>
      </w:hyperlink>
    </w:p>
    <w:p w:rsidR="003C4C23" w:rsidRPr="00F62408" w:rsidRDefault="007673BE" w:rsidP="003C4C23">
      <w:pPr>
        <w:ind w:left="360"/>
        <w:rPr>
          <w:rFonts w:ascii="Times New Roman" w:hAnsi="Times New Roman"/>
          <w:sz w:val="24"/>
          <w:szCs w:val="24"/>
          <w:lang w:eastAsia="ru-RU"/>
        </w:rPr>
      </w:pPr>
      <w:hyperlink r:id="rId11" w:history="1">
        <w:r w:rsidR="003C4C23" w:rsidRPr="00F62408">
          <w:rPr>
            <w:rFonts w:ascii="Times New Roman" w:hAnsi="Times New Roman"/>
            <w:sz w:val="24"/>
            <w:szCs w:val="24"/>
            <w:lang w:eastAsia="ru-RU"/>
          </w:rPr>
          <w:t>http://www.zavuch.info/</w:t>
        </w:r>
      </w:hyperlink>
    </w:p>
    <w:p w:rsidR="003C4C23" w:rsidRPr="00F62408" w:rsidRDefault="00F62408" w:rsidP="00F624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3C4C23" w:rsidRPr="00F62408">
        <w:rPr>
          <w:rFonts w:ascii="Times New Roman" w:hAnsi="Times New Roman"/>
          <w:sz w:val="24"/>
          <w:szCs w:val="24"/>
          <w:lang w:eastAsia="ru-RU"/>
        </w:rPr>
        <w:t>фициальный сайт образовательной программы «Школа России»:</w:t>
      </w:r>
      <w:r w:rsidR="003C4C23" w:rsidRPr="00F62408">
        <w:rPr>
          <w:rFonts w:ascii="Times New Roman" w:hAnsi="Times New Roman"/>
          <w:sz w:val="24"/>
          <w:szCs w:val="24"/>
          <w:u w:val="single"/>
          <w:lang w:eastAsia="ru-RU"/>
        </w:rPr>
        <w:t> </w:t>
      </w:r>
      <w:r w:rsidR="003C4C23" w:rsidRPr="00F62408">
        <w:rPr>
          <w:rFonts w:ascii="Times New Roman" w:hAnsi="Times New Roman"/>
          <w:sz w:val="24"/>
          <w:szCs w:val="24"/>
          <w:lang w:eastAsia="ru-RU"/>
        </w:rPr>
        <w:t>school-russia.prosv.ru</w:t>
      </w:r>
    </w:p>
    <w:p w:rsidR="003C4C23" w:rsidRPr="00F62408" w:rsidRDefault="003C4C23" w:rsidP="00F62408">
      <w:pPr>
        <w:spacing w:after="0" w:line="330" w:lineRule="atLeast"/>
        <w:rPr>
          <w:rFonts w:ascii="Times New Roman" w:hAnsi="Times New Roman"/>
          <w:sz w:val="24"/>
          <w:szCs w:val="24"/>
          <w:lang w:eastAsia="ru-RU"/>
        </w:rPr>
      </w:pPr>
      <w:r w:rsidRPr="00F62408">
        <w:rPr>
          <w:rFonts w:ascii="Times New Roman" w:hAnsi="Times New Roman"/>
          <w:sz w:val="24"/>
          <w:szCs w:val="24"/>
          <w:lang w:eastAsia="ru-RU"/>
        </w:rPr>
        <w:t>Детские презентации </w:t>
      </w:r>
      <w:hyperlink r:id="rId12" w:history="1">
        <w:r w:rsidRPr="00F62408">
          <w:rPr>
            <w:rFonts w:ascii="Times New Roman" w:hAnsi="Times New Roman"/>
            <w:sz w:val="24"/>
            <w:szCs w:val="24"/>
            <w:lang w:eastAsia="ru-RU"/>
          </w:rPr>
          <w:t>http://viki.rdf.ru/list-all-presentations/</w:t>
        </w:r>
      </w:hyperlink>
    </w:p>
    <w:p w:rsidR="003C4C23" w:rsidRPr="00F62408" w:rsidRDefault="003C4C23" w:rsidP="00F62408">
      <w:pPr>
        <w:spacing w:after="0" w:line="330" w:lineRule="atLeast"/>
        <w:rPr>
          <w:rFonts w:ascii="Times New Roman" w:hAnsi="Times New Roman"/>
          <w:sz w:val="24"/>
          <w:szCs w:val="24"/>
          <w:lang w:eastAsia="ru-RU"/>
        </w:rPr>
      </w:pPr>
      <w:r w:rsidRPr="00F62408">
        <w:rPr>
          <w:rFonts w:ascii="Times New Roman" w:hAnsi="Times New Roman"/>
          <w:sz w:val="24"/>
          <w:szCs w:val="24"/>
          <w:lang w:eastAsia="ru-RU"/>
        </w:rPr>
        <w:t>Окружающий мир. 1-4класс. CD-ROM. Электронное приложение к учебнику.</w:t>
      </w:r>
    </w:p>
    <w:p w:rsidR="003C4C23" w:rsidRPr="00F62408" w:rsidRDefault="003C4C23" w:rsidP="003C4C23">
      <w:pPr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C4C23" w:rsidRPr="00F62408" w:rsidRDefault="003C4C23" w:rsidP="003C4C23">
      <w:pPr>
        <w:rPr>
          <w:rFonts w:ascii="Times New Roman" w:hAnsi="Times New Roman"/>
          <w:b/>
          <w:sz w:val="24"/>
          <w:szCs w:val="24"/>
          <w:lang w:eastAsia="ru-RU"/>
        </w:rPr>
      </w:pPr>
      <w:r w:rsidRPr="00F62408">
        <w:rPr>
          <w:rFonts w:ascii="Times New Roman" w:hAnsi="Times New Roman"/>
          <w:b/>
          <w:bCs/>
          <w:sz w:val="24"/>
          <w:szCs w:val="24"/>
          <w:lang w:eastAsia="ru-RU"/>
        </w:rPr>
        <w:t>Библиотечный фонд (книгопечатная продукция)</w:t>
      </w:r>
      <w:r w:rsidR="00F62408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3C4C23" w:rsidRPr="00F62408" w:rsidRDefault="003C4C23" w:rsidP="00F624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Научно-популярные, художественные книги для чтения;</w:t>
      </w:r>
    </w:p>
    <w:p w:rsidR="003C4C23" w:rsidRPr="00F62408" w:rsidRDefault="003C4C23" w:rsidP="00F624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Детская справочная литература (справочники, атласы-определители, энциклопедии) об окружающем мире (природе, труде людей, общественных явлениях и пр.).</w:t>
      </w:r>
    </w:p>
    <w:p w:rsidR="003C4C23" w:rsidRPr="00F62408" w:rsidRDefault="003C4C23" w:rsidP="003C4C23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Печатные пособия</w:t>
      </w:r>
      <w:r w:rsidR="00F6240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3C4C23" w:rsidRPr="00F62408" w:rsidRDefault="003C4C23" w:rsidP="00F624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Таблицы природоведческого и обществоведческого содержания в соответствии с программой обучения;</w:t>
      </w:r>
    </w:p>
    <w:p w:rsidR="003C4C23" w:rsidRPr="00F62408" w:rsidRDefault="003C4C23" w:rsidP="00F62408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Плакаты по основным темам естествознания магнитные или иные (природные сообщества леса, луга, сада, озера и т.п.);</w:t>
      </w:r>
    </w:p>
    <w:p w:rsidR="003C4C23" w:rsidRPr="00F62408" w:rsidRDefault="003C4C23" w:rsidP="00F624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Географические и исторические настенные карты;</w:t>
      </w:r>
    </w:p>
    <w:p w:rsidR="003C4C23" w:rsidRPr="00F62408" w:rsidRDefault="003C4C23" w:rsidP="00F624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Иллюстративные материалы (альбомы, комплекты открыток, гербарии и </w:t>
      </w:r>
      <w:proofErr w:type="spellStart"/>
      <w:proofErr w:type="gramStart"/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F62408" w:rsidRDefault="00F62408" w:rsidP="003C4C23">
      <w:pPr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C4C23" w:rsidRPr="00F62408" w:rsidRDefault="003C4C23" w:rsidP="003C4C23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Учебно-практическое и учебно-лабораторное оборудование</w:t>
      </w:r>
      <w:r w:rsidR="00F62408" w:rsidRPr="00F6240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3C4C23" w:rsidRPr="00F62408" w:rsidRDefault="003C4C23" w:rsidP="00F624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Термометры для измерения температуры воздуха, воды;</w:t>
      </w:r>
    </w:p>
    <w:p w:rsidR="003C4C23" w:rsidRPr="00F62408" w:rsidRDefault="003C4C23" w:rsidP="00F624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Лупа;</w:t>
      </w:r>
    </w:p>
    <w:p w:rsidR="003C4C23" w:rsidRPr="00F62408" w:rsidRDefault="003C4C23" w:rsidP="00F624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Компас;</w:t>
      </w:r>
    </w:p>
    <w:p w:rsidR="003C4C23" w:rsidRPr="00F62408" w:rsidRDefault="003C4C23" w:rsidP="00F624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Часы с синхронизированными стрелками;</w:t>
      </w:r>
    </w:p>
    <w:p w:rsidR="003C4C23" w:rsidRPr="00F62408" w:rsidRDefault="003C4C23" w:rsidP="00F624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Микроскоп (по возможности);</w:t>
      </w:r>
    </w:p>
    <w:p w:rsidR="003C4C23" w:rsidRPr="00F62408" w:rsidRDefault="003C4C23" w:rsidP="00F624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Модели дорожных знаков;</w:t>
      </w:r>
    </w:p>
    <w:p w:rsidR="003C4C23" w:rsidRDefault="003C4C23" w:rsidP="00F624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Муляжи фруктов</w:t>
      </w:r>
    </w:p>
    <w:p w:rsidR="00F62408" w:rsidRPr="00F62408" w:rsidRDefault="00F62408" w:rsidP="00F624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C4C23" w:rsidRPr="00F62408" w:rsidRDefault="003C4C23" w:rsidP="00F62408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Электронно-звуковые пособия</w:t>
      </w:r>
      <w:r w:rsidR="00F6240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3C4C23" w:rsidRPr="00F62408" w:rsidRDefault="003C4C23" w:rsidP="00F624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t>Видеофильмы, соответствующие содержанию обучения (по возможности);</w:t>
      </w:r>
    </w:p>
    <w:p w:rsidR="003C4C23" w:rsidRPr="00F62408" w:rsidRDefault="003C4C23" w:rsidP="00F6240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0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Слайды (диапозитивы), соответствующие содержанию обучения (по возможности).</w:t>
      </w:r>
    </w:p>
    <w:p w:rsidR="003C4C23" w:rsidRPr="00F62408" w:rsidRDefault="003C4C23" w:rsidP="003C4C23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C4C23" w:rsidRPr="00F62408" w:rsidRDefault="003C4C23" w:rsidP="00F62408">
      <w:pPr>
        <w:pStyle w:val="a6"/>
        <w:rPr>
          <w:b/>
          <w:sz w:val="24"/>
          <w:szCs w:val="24"/>
        </w:rPr>
      </w:pPr>
      <w:r w:rsidRPr="00F62408">
        <w:rPr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3C4C23" w:rsidRPr="00F62408" w:rsidRDefault="003C4C23" w:rsidP="003C4C23">
      <w:pPr>
        <w:jc w:val="center"/>
        <w:rPr>
          <w:rFonts w:ascii="Times New Roman" w:hAnsi="Times New Roman"/>
          <w:b/>
          <w:sz w:val="24"/>
          <w:szCs w:val="24"/>
        </w:rPr>
      </w:pPr>
      <w:r w:rsidRPr="00F62408">
        <w:rPr>
          <w:rFonts w:ascii="Times New Roman" w:hAnsi="Times New Roman"/>
          <w:b/>
          <w:sz w:val="24"/>
          <w:szCs w:val="24"/>
        </w:rPr>
        <w:t>Русский язык</w:t>
      </w:r>
    </w:p>
    <w:p w:rsidR="003C4C23" w:rsidRPr="00F62408" w:rsidRDefault="003C4C23" w:rsidP="003C4C23">
      <w:pPr>
        <w:pStyle w:val="a6"/>
        <w:rPr>
          <w:b/>
          <w:sz w:val="24"/>
          <w:szCs w:val="24"/>
        </w:rPr>
      </w:pPr>
      <w:r w:rsidRPr="00F62408">
        <w:rPr>
          <w:b/>
          <w:sz w:val="24"/>
          <w:szCs w:val="24"/>
        </w:rPr>
        <w:t>Учебно-методическая литература</w:t>
      </w:r>
      <w:r w:rsidR="00F62408" w:rsidRPr="00F62408">
        <w:rPr>
          <w:b/>
          <w:sz w:val="24"/>
          <w:szCs w:val="24"/>
        </w:rPr>
        <w:t>: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 xml:space="preserve">                       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  <w:proofErr w:type="spellStart"/>
      <w:r w:rsidRPr="00F62408">
        <w:rPr>
          <w:rStyle w:val="a7"/>
          <w:rFonts w:eastAsia="Calibri"/>
          <w:i w:val="0"/>
          <w:sz w:val="24"/>
          <w:szCs w:val="24"/>
        </w:rPr>
        <w:t>Канакина</w:t>
      </w:r>
      <w:proofErr w:type="spellEnd"/>
      <w:r w:rsidRPr="00F62408">
        <w:rPr>
          <w:rStyle w:val="a7"/>
          <w:rFonts w:eastAsia="Calibri"/>
          <w:i w:val="0"/>
          <w:sz w:val="24"/>
          <w:szCs w:val="24"/>
        </w:rPr>
        <w:t xml:space="preserve"> В. П.</w:t>
      </w:r>
      <w:r w:rsidRPr="00F62408">
        <w:rPr>
          <w:sz w:val="24"/>
          <w:szCs w:val="24"/>
        </w:rPr>
        <w:t xml:space="preserve"> Русский язык. Рабочие программы. 1-4 классы</w:t>
      </w:r>
      <w:r w:rsidR="00F62408" w:rsidRPr="00F62408">
        <w:rPr>
          <w:sz w:val="24"/>
          <w:szCs w:val="24"/>
        </w:rPr>
        <w:t xml:space="preserve"> по русскому языку</w:t>
      </w:r>
      <w:r w:rsidRPr="00F62408">
        <w:rPr>
          <w:sz w:val="24"/>
          <w:szCs w:val="24"/>
        </w:rPr>
        <w:t>.    Предметная линия учебни</w:t>
      </w:r>
      <w:r w:rsidRPr="00F62408">
        <w:rPr>
          <w:sz w:val="24"/>
          <w:szCs w:val="24"/>
        </w:rPr>
        <w:softHyphen/>
        <w:t xml:space="preserve">ков «Школа России»: пособие для учителей общеобразовательных учреждений (Федеральный  государственный образовательный стандарт) / В. П. </w:t>
      </w:r>
      <w:proofErr w:type="spellStart"/>
      <w:r w:rsidRPr="00F62408">
        <w:rPr>
          <w:sz w:val="24"/>
          <w:szCs w:val="24"/>
        </w:rPr>
        <w:t>Канакина</w:t>
      </w:r>
      <w:proofErr w:type="spellEnd"/>
      <w:r w:rsidRPr="00F62408">
        <w:rPr>
          <w:sz w:val="24"/>
          <w:szCs w:val="24"/>
        </w:rPr>
        <w:t xml:space="preserve">, </w:t>
      </w:r>
      <w:proofErr w:type="spellStart"/>
      <w:r w:rsidRPr="00F62408">
        <w:rPr>
          <w:sz w:val="24"/>
          <w:szCs w:val="24"/>
        </w:rPr>
        <w:t>В.Горецкий</w:t>
      </w:r>
      <w:proofErr w:type="spellEnd"/>
      <w:r w:rsidRPr="00F62408">
        <w:rPr>
          <w:sz w:val="24"/>
          <w:szCs w:val="24"/>
        </w:rPr>
        <w:t xml:space="preserve">, М. В. </w:t>
      </w:r>
      <w:proofErr w:type="spellStart"/>
      <w:r w:rsidRPr="00F62408">
        <w:rPr>
          <w:sz w:val="24"/>
          <w:szCs w:val="24"/>
        </w:rPr>
        <w:t>Бойкина</w:t>
      </w:r>
      <w:proofErr w:type="spellEnd"/>
      <w:r w:rsidRPr="00F62408">
        <w:rPr>
          <w:sz w:val="24"/>
          <w:szCs w:val="24"/>
        </w:rPr>
        <w:t>. - М.</w:t>
      </w:r>
      <w:proofErr w:type="gramStart"/>
      <w:r w:rsidRPr="00F62408">
        <w:rPr>
          <w:sz w:val="24"/>
          <w:szCs w:val="24"/>
        </w:rPr>
        <w:t xml:space="preserve"> :</w:t>
      </w:r>
      <w:proofErr w:type="gramEnd"/>
      <w:r w:rsidRPr="00F62408">
        <w:rPr>
          <w:sz w:val="24"/>
          <w:szCs w:val="24"/>
        </w:rPr>
        <w:t xml:space="preserve"> Просвещение. 2011.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</w:p>
    <w:p w:rsidR="003C4C23" w:rsidRPr="00F62408" w:rsidRDefault="003C4C23" w:rsidP="003C4C23">
      <w:pPr>
        <w:pStyle w:val="a6"/>
        <w:rPr>
          <w:sz w:val="24"/>
          <w:szCs w:val="24"/>
        </w:rPr>
      </w:pPr>
      <w:proofErr w:type="spellStart"/>
      <w:r w:rsidRPr="00F62408">
        <w:rPr>
          <w:rStyle w:val="a7"/>
          <w:rFonts w:eastAsia="Calibri"/>
          <w:i w:val="0"/>
          <w:sz w:val="24"/>
          <w:szCs w:val="24"/>
        </w:rPr>
        <w:t>Канакина</w:t>
      </w:r>
      <w:proofErr w:type="spellEnd"/>
      <w:r w:rsidRPr="00F62408">
        <w:rPr>
          <w:rStyle w:val="a7"/>
          <w:rFonts w:eastAsia="Calibri"/>
          <w:i w:val="0"/>
          <w:sz w:val="24"/>
          <w:szCs w:val="24"/>
        </w:rPr>
        <w:t xml:space="preserve"> В. П.</w:t>
      </w:r>
      <w:r w:rsidRPr="00F62408">
        <w:rPr>
          <w:sz w:val="24"/>
          <w:szCs w:val="24"/>
        </w:rPr>
        <w:t>Русский язык.1 класс : учеб</w:t>
      </w:r>
      <w:proofErr w:type="gramStart"/>
      <w:r w:rsidRPr="00F62408">
        <w:rPr>
          <w:sz w:val="24"/>
          <w:szCs w:val="24"/>
        </w:rPr>
        <w:t>.</w:t>
      </w:r>
      <w:proofErr w:type="gramEnd"/>
      <w:r w:rsidRPr="00F62408">
        <w:rPr>
          <w:sz w:val="24"/>
          <w:szCs w:val="24"/>
        </w:rPr>
        <w:t xml:space="preserve"> </w:t>
      </w:r>
      <w:proofErr w:type="gramStart"/>
      <w:r w:rsidRPr="00F62408">
        <w:rPr>
          <w:sz w:val="24"/>
          <w:szCs w:val="24"/>
        </w:rPr>
        <w:t>д</w:t>
      </w:r>
      <w:proofErr w:type="gramEnd"/>
      <w:r w:rsidRPr="00F62408">
        <w:rPr>
          <w:sz w:val="24"/>
          <w:szCs w:val="24"/>
        </w:rPr>
        <w:t xml:space="preserve">ля </w:t>
      </w:r>
      <w:proofErr w:type="spellStart"/>
      <w:r w:rsidRPr="00F62408">
        <w:rPr>
          <w:sz w:val="24"/>
          <w:szCs w:val="24"/>
        </w:rPr>
        <w:t>общеобразоват</w:t>
      </w:r>
      <w:proofErr w:type="spellEnd"/>
      <w:r w:rsidRPr="00F62408">
        <w:rPr>
          <w:sz w:val="24"/>
          <w:szCs w:val="24"/>
        </w:rPr>
        <w:t xml:space="preserve">. учреждений  В. П. </w:t>
      </w:r>
      <w:proofErr w:type="spellStart"/>
      <w:r w:rsidRPr="00F62408">
        <w:rPr>
          <w:sz w:val="24"/>
          <w:szCs w:val="24"/>
        </w:rPr>
        <w:t>Ка</w:t>
      </w:r>
      <w:r w:rsidRPr="00F62408">
        <w:rPr>
          <w:sz w:val="24"/>
          <w:szCs w:val="24"/>
        </w:rPr>
        <w:softHyphen/>
        <w:t>накина</w:t>
      </w:r>
      <w:proofErr w:type="spellEnd"/>
      <w:r w:rsidRPr="00F62408">
        <w:rPr>
          <w:sz w:val="24"/>
          <w:szCs w:val="24"/>
        </w:rPr>
        <w:t>, В. Г. Горецкий. - М.</w:t>
      </w:r>
      <w:proofErr w:type="gramStart"/>
      <w:r w:rsidRPr="00F62408">
        <w:rPr>
          <w:sz w:val="24"/>
          <w:szCs w:val="24"/>
        </w:rPr>
        <w:t xml:space="preserve"> :</w:t>
      </w:r>
      <w:proofErr w:type="gramEnd"/>
      <w:r w:rsidRPr="00F62408">
        <w:rPr>
          <w:sz w:val="24"/>
          <w:szCs w:val="24"/>
        </w:rPr>
        <w:t xml:space="preserve"> Просвещение. 2013.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</w:p>
    <w:p w:rsidR="003C4C23" w:rsidRPr="00F62408" w:rsidRDefault="003C4C23" w:rsidP="003C4C23">
      <w:pPr>
        <w:pStyle w:val="a6"/>
        <w:rPr>
          <w:sz w:val="24"/>
          <w:szCs w:val="24"/>
        </w:rPr>
      </w:pPr>
      <w:proofErr w:type="spellStart"/>
      <w:r w:rsidRPr="00F62408">
        <w:rPr>
          <w:rStyle w:val="a7"/>
          <w:rFonts w:eastAsia="Calibri"/>
          <w:i w:val="0"/>
          <w:sz w:val="24"/>
          <w:szCs w:val="24"/>
        </w:rPr>
        <w:t>Канакина</w:t>
      </w:r>
      <w:proofErr w:type="spellEnd"/>
      <w:r w:rsidRPr="00F62408">
        <w:rPr>
          <w:rStyle w:val="a7"/>
          <w:rFonts w:eastAsia="Calibri"/>
          <w:i w:val="0"/>
          <w:sz w:val="24"/>
          <w:szCs w:val="24"/>
        </w:rPr>
        <w:t xml:space="preserve"> В. П</w:t>
      </w:r>
      <w:r w:rsidRPr="00F62408">
        <w:rPr>
          <w:rStyle w:val="a7"/>
          <w:rFonts w:eastAsia="Calibri"/>
          <w:sz w:val="24"/>
          <w:szCs w:val="24"/>
        </w:rPr>
        <w:t>.</w:t>
      </w:r>
      <w:r w:rsidRPr="00F62408">
        <w:rPr>
          <w:sz w:val="24"/>
          <w:szCs w:val="24"/>
        </w:rPr>
        <w:t>Русский язык.2,3,4 класс : учеб</w:t>
      </w:r>
      <w:proofErr w:type="gramStart"/>
      <w:r w:rsidRPr="00F62408">
        <w:rPr>
          <w:sz w:val="24"/>
          <w:szCs w:val="24"/>
        </w:rPr>
        <w:t>.</w:t>
      </w:r>
      <w:proofErr w:type="gramEnd"/>
      <w:r w:rsidRPr="00F62408">
        <w:rPr>
          <w:sz w:val="24"/>
          <w:szCs w:val="24"/>
        </w:rPr>
        <w:t xml:space="preserve"> </w:t>
      </w:r>
      <w:proofErr w:type="gramStart"/>
      <w:r w:rsidRPr="00F62408">
        <w:rPr>
          <w:sz w:val="24"/>
          <w:szCs w:val="24"/>
        </w:rPr>
        <w:t>д</w:t>
      </w:r>
      <w:proofErr w:type="gramEnd"/>
      <w:r w:rsidRPr="00F62408">
        <w:rPr>
          <w:sz w:val="24"/>
          <w:szCs w:val="24"/>
        </w:rPr>
        <w:t xml:space="preserve">ля </w:t>
      </w:r>
      <w:proofErr w:type="spellStart"/>
      <w:r w:rsidRPr="00F62408">
        <w:rPr>
          <w:sz w:val="24"/>
          <w:szCs w:val="24"/>
        </w:rPr>
        <w:t>общеобразоват</w:t>
      </w:r>
      <w:proofErr w:type="spellEnd"/>
      <w:r w:rsidRPr="00F62408">
        <w:rPr>
          <w:sz w:val="24"/>
          <w:szCs w:val="24"/>
        </w:rPr>
        <w:t xml:space="preserve">. учреждений : в 2 ч. / В. П. </w:t>
      </w:r>
      <w:proofErr w:type="spellStart"/>
      <w:r w:rsidRPr="00F62408">
        <w:rPr>
          <w:sz w:val="24"/>
          <w:szCs w:val="24"/>
        </w:rPr>
        <w:t>Ка</w:t>
      </w:r>
      <w:r w:rsidRPr="00F62408">
        <w:rPr>
          <w:sz w:val="24"/>
          <w:szCs w:val="24"/>
        </w:rPr>
        <w:softHyphen/>
        <w:t>накина</w:t>
      </w:r>
      <w:proofErr w:type="spellEnd"/>
      <w:r w:rsidRPr="00F62408">
        <w:rPr>
          <w:sz w:val="24"/>
          <w:szCs w:val="24"/>
        </w:rPr>
        <w:t>, В. Г. Горецкий. - М.</w:t>
      </w:r>
      <w:proofErr w:type="gramStart"/>
      <w:r w:rsidRPr="00F62408">
        <w:rPr>
          <w:sz w:val="24"/>
          <w:szCs w:val="24"/>
        </w:rPr>
        <w:t xml:space="preserve"> :</w:t>
      </w:r>
      <w:proofErr w:type="gramEnd"/>
      <w:r w:rsidRPr="00F62408">
        <w:rPr>
          <w:sz w:val="24"/>
          <w:szCs w:val="24"/>
        </w:rPr>
        <w:t xml:space="preserve"> Просвещение. 2013.</w:t>
      </w:r>
    </w:p>
    <w:p w:rsidR="003C4C23" w:rsidRPr="00F62408" w:rsidRDefault="003C4C23" w:rsidP="003C4C23">
      <w:pPr>
        <w:pStyle w:val="a6"/>
        <w:rPr>
          <w:rStyle w:val="a7"/>
          <w:rFonts w:eastAsia="Calibri"/>
          <w:i w:val="0"/>
          <w:sz w:val="24"/>
          <w:szCs w:val="24"/>
        </w:rPr>
      </w:pPr>
    </w:p>
    <w:p w:rsidR="003C4C23" w:rsidRPr="00F62408" w:rsidRDefault="003C4C23" w:rsidP="003C4C23">
      <w:pPr>
        <w:pStyle w:val="a6"/>
        <w:rPr>
          <w:sz w:val="24"/>
          <w:szCs w:val="24"/>
        </w:rPr>
      </w:pPr>
      <w:proofErr w:type="spellStart"/>
      <w:r w:rsidRPr="00F62408">
        <w:rPr>
          <w:rStyle w:val="a7"/>
          <w:rFonts w:eastAsia="Calibri"/>
          <w:i w:val="0"/>
          <w:sz w:val="24"/>
          <w:szCs w:val="24"/>
        </w:rPr>
        <w:t>Канакина</w:t>
      </w:r>
      <w:proofErr w:type="spellEnd"/>
      <w:r w:rsidRPr="00F62408">
        <w:rPr>
          <w:rStyle w:val="a7"/>
          <w:rFonts w:eastAsia="Calibri"/>
          <w:i w:val="0"/>
          <w:sz w:val="24"/>
          <w:szCs w:val="24"/>
        </w:rPr>
        <w:t xml:space="preserve"> В. П</w:t>
      </w:r>
      <w:r w:rsidRPr="00F62408">
        <w:rPr>
          <w:rStyle w:val="a7"/>
          <w:rFonts w:eastAsia="Calibri"/>
          <w:sz w:val="24"/>
          <w:szCs w:val="24"/>
        </w:rPr>
        <w:t>.</w:t>
      </w:r>
      <w:r w:rsidRPr="00F62408">
        <w:rPr>
          <w:sz w:val="24"/>
          <w:szCs w:val="24"/>
        </w:rPr>
        <w:t xml:space="preserve">Русский язык. 1 класс: рабочая тетрадь: пособие для учащихся </w:t>
      </w:r>
      <w:proofErr w:type="spellStart"/>
      <w:r w:rsidRPr="00F62408">
        <w:rPr>
          <w:sz w:val="24"/>
          <w:szCs w:val="24"/>
        </w:rPr>
        <w:t>общеобразоват</w:t>
      </w:r>
      <w:proofErr w:type="spellEnd"/>
      <w:r w:rsidRPr="00F62408">
        <w:rPr>
          <w:sz w:val="24"/>
          <w:szCs w:val="24"/>
        </w:rPr>
        <w:t>. учреждений. - М.</w:t>
      </w:r>
      <w:proofErr w:type="gramStart"/>
      <w:r w:rsidRPr="00F62408">
        <w:rPr>
          <w:sz w:val="24"/>
          <w:szCs w:val="24"/>
        </w:rPr>
        <w:t xml:space="preserve"> :</w:t>
      </w:r>
      <w:proofErr w:type="gramEnd"/>
      <w:r w:rsidRPr="00F62408">
        <w:rPr>
          <w:sz w:val="24"/>
          <w:szCs w:val="24"/>
        </w:rPr>
        <w:t xml:space="preserve"> Просвещение. 2013.</w:t>
      </w:r>
    </w:p>
    <w:p w:rsidR="003C4C23" w:rsidRPr="00F62408" w:rsidRDefault="003C4C23" w:rsidP="003C4C23">
      <w:pPr>
        <w:pStyle w:val="a6"/>
        <w:rPr>
          <w:rStyle w:val="a7"/>
          <w:rFonts w:eastAsia="Calibri"/>
          <w:i w:val="0"/>
          <w:sz w:val="24"/>
          <w:szCs w:val="24"/>
        </w:rPr>
      </w:pPr>
    </w:p>
    <w:p w:rsidR="003C4C23" w:rsidRPr="00F62408" w:rsidRDefault="003C4C23" w:rsidP="003C4C23">
      <w:pPr>
        <w:pStyle w:val="a6"/>
        <w:rPr>
          <w:sz w:val="24"/>
          <w:szCs w:val="24"/>
        </w:rPr>
      </w:pPr>
      <w:proofErr w:type="spellStart"/>
      <w:r w:rsidRPr="00F62408">
        <w:rPr>
          <w:rStyle w:val="a7"/>
          <w:rFonts w:eastAsia="Calibri"/>
          <w:i w:val="0"/>
          <w:sz w:val="24"/>
          <w:szCs w:val="24"/>
        </w:rPr>
        <w:t>Канакина</w:t>
      </w:r>
      <w:proofErr w:type="spellEnd"/>
      <w:r w:rsidRPr="00F62408">
        <w:rPr>
          <w:rStyle w:val="a7"/>
          <w:rFonts w:eastAsia="Calibri"/>
          <w:i w:val="0"/>
          <w:sz w:val="24"/>
          <w:szCs w:val="24"/>
        </w:rPr>
        <w:t xml:space="preserve"> В. П</w:t>
      </w:r>
      <w:r w:rsidRPr="00F62408">
        <w:rPr>
          <w:rStyle w:val="a7"/>
          <w:rFonts w:eastAsia="Calibri"/>
          <w:sz w:val="24"/>
          <w:szCs w:val="24"/>
        </w:rPr>
        <w:t>.</w:t>
      </w:r>
      <w:r w:rsidRPr="00F62408">
        <w:rPr>
          <w:sz w:val="24"/>
          <w:szCs w:val="24"/>
        </w:rPr>
        <w:t xml:space="preserve">Русский язык. 2,3,4 класс: рабочая тетрадь в 2 частях: пособие для учащихся </w:t>
      </w:r>
      <w:proofErr w:type="spellStart"/>
      <w:r w:rsidRPr="00F62408">
        <w:rPr>
          <w:sz w:val="24"/>
          <w:szCs w:val="24"/>
        </w:rPr>
        <w:t>общеобразоват</w:t>
      </w:r>
      <w:proofErr w:type="spellEnd"/>
      <w:r w:rsidRPr="00F62408">
        <w:rPr>
          <w:sz w:val="24"/>
          <w:szCs w:val="24"/>
        </w:rPr>
        <w:t>. учреждений. - М.</w:t>
      </w:r>
      <w:proofErr w:type="gramStart"/>
      <w:r w:rsidRPr="00F62408">
        <w:rPr>
          <w:sz w:val="24"/>
          <w:szCs w:val="24"/>
        </w:rPr>
        <w:t xml:space="preserve"> :</w:t>
      </w:r>
      <w:proofErr w:type="gramEnd"/>
      <w:r w:rsidRPr="00F62408">
        <w:rPr>
          <w:sz w:val="24"/>
          <w:szCs w:val="24"/>
        </w:rPr>
        <w:t xml:space="preserve"> Просвещение. 2013.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 xml:space="preserve">О.Н.Крылова. « Контрольные работы по русскому языку. В 2 частях» (К учебнику </w:t>
      </w:r>
      <w:proofErr w:type="spellStart"/>
      <w:r w:rsidRPr="00F62408">
        <w:rPr>
          <w:rStyle w:val="a7"/>
          <w:rFonts w:eastAsia="Calibri"/>
          <w:sz w:val="24"/>
          <w:szCs w:val="24"/>
        </w:rPr>
        <w:t>Канакина</w:t>
      </w:r>
      <w:proofErr w:type="spellEnd"/>
      <w:r w:rsidRPr="00F62408">
        <w:rPr>
          <w:rStyle w:val="a7"/>
          <w:rFonts w:eastAsia="Calibri"/>
          <w:sz w:val="24"/>
          <w:szCs w:val="24"/>
        </w:rPr>
        <w:t>, В. П.</w:t>
      </w:r>
      <w:r w:rsidRPr="00F62408">
        <w:rPr>
          <w:sz w:val="24"/>
          <w:szCs w:val="24"/>
        </w:rPr>
        <w:t xml:space="preserve"> Русский язык.1,2,3,4 класс : учеб. </w:t>
      </w:r>
      <w:proofErr w:type="spellStart"/>
      <w:r w:rsidRPr="00F62408">
        <w:rPr>
          <w:sz w:val="24"/>
          <w:szCs w:val="24"/>
        </w:rPr>
        <w:t>общеобразоват</w:t>
      </w:r>
      <w:proofErr w:type="gramStart"/>
      <w:r w:rsidRPr="00F62408">
        <w:rPr>
          <w:sz w:val="24"/>
          <w:szCs w:val="24"/>
        </w:rPr>
        <w:t>.у</w:t>
      </w:r>
      <w:proofErr w:type="gramEnd"/>
      <w:r w:rsidRPr="00F62408">
        <w:rPr>
          <w:sz w:val="24"/>
          <w:szCs w:val="24"/>
        </w:rPr>
        <w:t>чреждений</w:t>
      </w:r>
      <w:proofErr w:type="spellEnd"/>
      <w:r w:rsidRPr="00F62408">
        <w:rPr>
          <w:sz w:val="24"/>
          <w:szCs w:val="24"/>
        </w:rPr>
        <w:t xml:space="preserve"> : в 2 ч.). - М.</w:t>
      </w:r>
      <w:proofErr w:type="gramStart"/>
      <w:r w:rsidRPr="00F62408">
        <w:rPr>
          <w:sz w:val="24"/>
          <w:szCs w:val="24"/>
        </w:rPr>
        <w:t xml:space="preserve"> :</w:t>
      </w:r>
      <w:proofErr w:type="gramEnd"/>
      <w:r w:rsidRPr="00F62408">
        <w:rPr>
          <w:sz w:val="24"/>
          <w:szCs w:val="24"/>
        </w:rPr>
        <w:t xml:space="preserve"> Экзамен. 2013.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 xml:space="preserve">Т.Н. </w:t>
      </w:r>
      <w:proofErr w:type="spellStart"/>
      <w:r w:rsidRPr="00F62408">
        <w:rPr>
          <w:sz w:val="24"/>
          <w:szCs w:val="24"/>
        </w:rPr>
        <w:t>Ситникова</w:t>
      </w:r>
      <w:proofErr w:type="spellEnd"/>
      <w:r w:rsidRPr="00F62408">
        <w:rPr>
          <w:sz w:val="24"/>
          <w:szCs w:val="24"/>
        </w:rPr>
        <w:t xml:space="preserve"> и др. Поурочные разработки по русскому языку (К учебнику </w:t>
      </w:r>
      <w:proofErr w:type="spellStart"/>
      <w:r w:rsidRPr="00F62408">
        <w:rPr>
          <w:rStyle w:val="a7"/>
          <w:rFonts w:eastAsia="Calibri"/>
          <w:sz w:val="24"/>
          <w:szCs w:val="24"/>
        </w:rPr>
        <w:t>Канакина</w:t>
      </w:r>
      <w:proofErr w:type="spellEnd"/>
      <w:r w:rsidRPr="00F62408">
        <w:rPr>
          <w:rStyle w:val="a7"/>
          <w:rFonts w:eastAsia="Calibri"/>
          <w:sz w:val="24"/>
          <w:szCs w:val="24"/>
        </w:rPr>
        <w:t>, В. П.</w:t>
      </w:r>
      <w:r w:rsidRPr="00F62408">
        <w:rPr>
          <w:sz w:val="24"/>
          <w:szCs w:val="24"/>
        </w:rPr>
        <w:t xml:space="preserve"> Русский язык. 1,2,3,4 класс : учеб. для </w:t>
      </w:r>
      <w:proofErr w:type="spellStart"/>
      <w:r w:rsidRPr="00F62408">
        <w:rPr>
          <w:sz w:val="24"/>
          <w:szCs w:val="24"/>
        </w:rPr>
        <w:t>общеобразоват</w:t>
      </w:r>
      <w:proofErr w:type="gramStart"/>
      <w:r w:rsidRPr="00F62408">
        <w:rPr>
          <w:sz w:val="24"/>
          <w:szCs w:val="24"/>
        </w:rPr>
        <w:t>.у</w:t>
      </w:r>
      <w:proofErr w:type="gramEnd"/>
      <w:r w:rsidRPr="00F62408">
        <w:rPr>
          <w:sz w:val="24"/>
          <w:szCs w:val="24"/>
        </w:rPr>
        <w:t>чреждений</w:t>
      </w:r>
      <w:proofErr w:type="spellEnd"/>
      <w:r w:rsidRPr="00F62408">
        <w:rPr>
          <w:sz w:val="24"/>
          <w:szCs w:val="24"/>
        </w:rPr>
        <w:t xml:space="preserve"> : в 2 ч.). - М.</w:t>
      </w:r>
      <w:proofErr w:type="gramStart"/>
      <w:r w:rsidRPr="00F62408">
        <w:rPr>
          <w:sz w:val="24"/>
          <w:szCs w:val="24"/>
        </w:rPr>
        <w:t xml:space="preserve"> :</w:t>
      </w:r>
      <w:proofErr w:type="gramEnd"/>
      <w:r w:rsidRPr="00F62408">
        <w:rPr>
          <w:sz w:val="24"/>
          <w:szCs w:val="24"/>
        </w:rPr>
        <w:t xml:space="preserve"> ВАКО. 2012.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 xml:space="preserve">Е.М. Тихомирова. Тесты по русскому языку.1,2,3,4 класс. В 2 частях. (К учебнику  </w:t>
      </w:r>
      <w:proofErr w:type="spellStart"/>
      <w:r w:rsidRPr="00F62408">
        <w:rPr>
          <w:rStyle w:val="a7"/>
          <w:rFonts w:eastAsia="Calibri"/>
          <w:sz w:val="24"/>
          <w:szCs w:val="24"/>
        </w:rPr>
        <w:t>Канакина</w:t>
      </w:r>
      <w:proofErr w:type="spellEnd"/>
      <w:r w:rsidRPr="00F62408">
        <w:rPr>
          <w:rStyle w:val="a7"/>
          <w:rFonts w:eastAsia="Calibri"/>
          <w:sz w:val="24"/>
          <w:szCs w:val="24"/>
        </w:rPr>
        <w:t>, В. П.</w:t>
      </w:r>
      <w:r w:rsidRPr="00F62408">
        <w:rPr>
          <w:sz w:val="24"/>
          <w:szCs w:val="24"/>
        </w:rPr>
        <w:t xml:space="preserve"> Русский язык. 1,2,3,4 класс : учеб</w:t>
      </w:r>
      <w:proofErr w:type="gramStart"/>
      <w:r w:rsidRPr="00F62408">
        <w:rPr>
          <w:sz w:val="24"/>
          <w:szCs w:val="24"/>
        </w:rPr>
        <w:t>.</w:t>
      </w:r>
      <w:proofErr w:type="gramEnd"/>
      <w:r w:rsidRPr="00F62408">
        <w:rPr>
          <w:sz w:val="24"/>
          <w:szCs w:val="24"/>
        </w:rPr>
        <w:t xml:space="preserve"> </w:t>
      </w:r>
      <w:proofErr w:type="gramStart"/>
      <w:r w:rsidRPr="00F62408">
        <w:rPr>
          <w:sz w:val="24"/>
          <w:szCs w:val="24"/>
        </w:rPr>
        <w:t>д</w:t>
      </w:r>
      <w:proofErr w:type="gramEnd"/>
      <w:r w:rsidRPr="00F62408">
        <w:rPr>
          <w:sz w:val="24"/>
          <w:szCs w:val="24"/>
        </w:rPr>
        <w:t xml:space="preserve">ля </w:t>
      </w:r>
      <w:proofErr w:type="spellStart"/>
      <w:r w:rsidRPr="00F62408">
        <w:rPr>
          <w:sz w:val="24"/>
          <w:szCs w:val="24"/>
        </w:rPr>
        <w:t>общеобразоват</w:t>
      </w:r>
      <w:proofErr w:type="spellEnd"/>
      <w:r w:rsidRPr="00F62408">
        <w:rPr>
          <w:sz w:val="24"/>
          <w:szCs w:val="24"/>
        </w:rPr>
        <w:t>. учреждений : в 2ч.).- М.: Экзамен,2014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 xml:space="preserve">Е.М. Тихомирова. Тесты по русскому языку.1 класс. В 2 частях. (К учебнику  </w:t>
      </w:r>
      <w:proofErr w:type="spellStart"/>
      <w:r w:rsidRPr="00F62408">
        <w:rPr>
          <w:rStyle w:val="a7"/>
          <w:rFonts w:eastAsia="Calibri"/>
          <w:sz w:val="24"/>
          <w:szCs w:val="24"/>
        </w:rPr>
        <w:t>Канакина</w:t>
      </w:r>
      <w:proofErr w:type="spellEnd"/>
      <w:r w:rsidRPr="00F62408">
        <w:rPr>
          <w:rStyle w:val="a7"/>
          <w:rFonts w:eastAsia="Calibri"/>
          <w:sz w:val="24"/>
          <w:szCs w:val="24"/>
        </w:rPr>
        <w:t>, В. П.</w:t>
      </w:r>
      <w:r w:rsidRPr="00F62408">
        <w:rPr>
          <w:sz w:val="24"/>
          <w:szCs w:val="24"/>
        </w:rPr>
        <w:t xml:space="preserve"> Русский язык. 1 класс : учеб</w:t>
      </w:r>
      <w:proofErr w:type="gramStart"/>
      <w:r w:rsidRPr="00F62408">
        <w:rPr>
          <w:sz w:val="24"/>
          <w:szCs w:val="24"/>
        </w:rPr>
        <w:t>.</w:t>
      </w:r>
      <w:proofErr w:type="gramEnd"/>
      <w:r w:rsidRPr="00F62408">
        <w:rPr>
          <w:sz w:val="24"/>
          <w:szCs w:val="24"/>
        </w:rPr>
        <w:t xml:space="preserve"> </w:t>
      </w:r>
      <w:proofErr w:type="gramStart"/>
      <w:r w:rsidRPr="00F62408">
        <w:rPr>
          <w:sz w:val="24"/>
          <w:szCs w:val="24"/>
        </w:rPr>
        <w:t>д</w:t>
      </w:r>
      <w:proofErr w:type="gramEnd"/>
      <w:r w:rsidRPr="00F62408">
        <w:rPr>
          <w:sz w:val="24"/>
          <w:szCs w:val="24"/>
        </w:rPr>
        <w:t xml:space="preserve">ля </w:t>
      </w:r>
      <w:proofErr w:type="spellStart"/>
      <w:r w:rsidRPr="00F62408">
        <w:rPr>
          <w:sz w:val="24"/>
          <w:szCs w:val="24"/>
        </w:rPr>
        <w:t>общеобразоват</w:t>
      </w:r>
      <w:proofErr w:type="spellEnd"/>
      <w:r w:rsidRPr="00F62408">
        <w:rPr>
          <w:sz w:val="24"/>
          <w:szCs w:val="24"/>
        </w:rPr>
        <w:t>. учреждений ).- М.: Экзамен,2014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>Ожегов С. И. Толковый словарь русского языка: /Под ред. Н. Ю. Шведовой. – М.: Рус</w:t>
      </w:r>
      <w:proofErr w:type="gramStart"/>
      <w:r w:rsidRPr="00F62408">
        <w:rPr>
          <w:sz w:val="24"/>
          <w:szCs w:val="24"/>
        </w:rPr>
        <w:t>.</w:t>
      </w:r>
      <w:proofErr w:type="gramEnd"/>
      <w:r w:rsidRPr="00F62408">
        <w:rPr>
          <w:sz w:val="24"/>
          <w:szCs w:val="24"/>
        </w:rPr>
        <w:t xml:space="preserve"> </w:t>
      </w:r>
      <w:proofErr w:type="gramStart"/>
      <w:r w:rsidRPr="00F62408">
        <w:rPr>
          <w:sz w:val="24"/>
          <w:szCs w:val="24"/>
        </w:rPr>
        <w:t>я</w:t>
      </w:r>
      <w:proofErr w:type="gramEnd"/>
      <w:r w:rsidRPr="00F62408">
        <w:rPr>
          <w:sz w:val="24"/>
          <w:szCs w:val="24"/>
        </w:rPr>
        <w:t>з. 2003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>Тихонов А. Н. Словообразовательный словарь русского языка: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>В 2-х т. –    М.: Рус</w:t>
      </w:r>
      <w:proofErr w:type="gramStart"/>
      <w:r w:rsidRPr="00F62408">
        <w:rPr>
          <w:sz w:val="24"/>
          <w:szCs w:val="24"/>
        </w:rPr>
        <w:t>.</w:t>
      </w:r>
      <w:proofErr w:type="gramEnd"/>
      <w:r w:rsidRPr="00F62408">
        <w:rPr>
          <w:sz w:val="24"/>
          <w:szCs w:val="24"/>
        </w:rPr>
        <w:t xml:space="preserve"> </w:t>
      </w:r>
      <w:proofErr w:type="gramStart"/>
      <w:r w:rsidRPr="00F62408">
        <w:rPr>
          <w:sz w:val="24"/>
          <w:szCs w:val="24"/>
        </w:rPr>
        <w:t>я</w:t>
      </w:r>
      <w:proofErr w:type="gramEnd"/>
      <w:r w:rsidRPr="00F62408">
        <w:rPr>
          <w:sz w:val="24"/>
          <w:szCs w:val="24"/>
        </w:rPr>
        <w:t>з.1985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>Д.Н.Ушаков, С.Е.Крючков.  Орфографический словарь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>Одинцов В.В.,</w:t>
      </w:r>
      <w:proofErr w:type="spellStart"/>
      <w:r w:rsidRPr="00F62408">
        <w:rPr>
          <w:sz w:val="24"/>
          <w:szCs w:val="24"/>
        </w:rPr>
        <w:t>Смолицкая</w:t>
      </w:r>
      <w:proofErr w:type="spellEnd"/>
      <w:r w:rsidRPr="00F62408">
        <w:rPr>
          <w:sz w:val="24"/>
          <w:szCs w:val="24"/>
        </w:rPr>
        <w:t xml:space="preserve"> Г. П. Школьный словарь иностранных  слов </w:t>
      </w:r>
      <w:proofErr w:type="gramStart"/>
      <w:r w:rsidRPr="00F62408">
        <w:rPr>
          <w:sz w:val="24"/>
          <w:szCs w:val="24"/>
        </w:rPr>
        <w:t>-</w:t>
      </w:r>
      <w:proofErr w:type="spellStart"/>
      <w:r w:rsidRPr="00F62408">
        <w:rPr>
          <w:sz w:val="24"/>
          <w:szCs w:val="24"/>
        </w:rPr>
        <w:t>М</w:t>
      </w:r>
      <w:proofErr w:type="gramEnd"/>
      <w:r w:rsidRPr="00F62408">
        <w:rPr>
          <w:sz w:val="24"/>
          <w:szCs w:val="24"/>
        </w:rPr>
        <w:t>.:Просвещение</w:t>
      </w:r>
      <w:proofErr w:type="spellEnd"/>
      <w:r w:rsidRPr="00F62408">
        <w:rPr>
          <w:sz w:val="24"/>
          <w:szCs w:val="24"/>
        </w:rPr>
        <w:t>. 2000 г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</w:p>
    <w:p w:rsidR="003C4C23" w:rsidRPr="00F62408" w:rsidRDefault="003C4C23" w:rsidP="003C4C23">
      <w:pPr>
        <w:pStyle w:val="a6"/>
        <w:rPr>
          <w:sz w:val="24"/>
          <w:szCs w:val="24"/>
        </w:rPr>
      </w:pPr>
      <w:proofErr w:type="spellStart"/>
      <w:r w:rsidRPr="00F62408">
        <w:rPr>
          <w:sz w:val="24"/>
          <w:szCs w:val="24"/>
        </w:rPr>
        <w:t>Лапатухин</w:t>
      </w:r>
      <w:proofErr w:type="spellEnd"/>
      <w:r w:rsidRPr="00F62408">
        <w:rPr>
          <w:sz w:val="24"/>
          <w:szCs w:val="24"/>
        </w:rPr>
        <w:t xml:space="preserve"> М. С. </w:t>
      </w:r>
      <w:proofErr w:type="spellStart"/>
      <w:r w:rsidRPr="00F62408">
        <w:rPr>
          <w:sz w:val="24"/>
          <w:szCs w:val="24"/>
        </w:rPr>
        <w:t>Скорлупская</w:t>
      </w:r>
      <w:proofErr w:type="spellEnd"/>
      <w:r w:rsidRPr="00F62408">
        <w:rPr>
          <w:sz w:val="24"/>
          <w:szCs w:val="24"/>
        </w:rPr>
        <w:t xml:space="preserve"> Е. В. и др. Школьный толковый словарь русского языка  - </w:t>
      </w:r>
      <w:proofErr w:type="spellStart"/>
      <w:r w:rsidRPr="00F62408">
        <w:rPr>
          <w:sz w:val="24"/>
          <w:szCs w:val="24"/>
        </w:rPr>
        <w:t>М.:Просвещение</w:t>
      </w:r>
      <w:proofErr w:type="spellEnd"/>
      <w:r w:rsidRPr="00F62408">
        <w:rPr>
          <w:sz w:val="24"/>
          <w:szCs w:val="24"/>
        </w:rPr>
        <w:t>. 1999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lastRenderedPageBreak/>
        <w:t xml:space="preserve">Жуков В. П.. Жуков А. В. Школьный фразеологический словарь русского языка </w:t>
      </w:r>
      <w:proofErr w:type="gramStart"/>
      <w:r w:rsidRPr="00F62408">
        <w:rPr>
          <w:sz w:val="24"/>
          <w:szCs w:val="24"/>
        </w:rPr>
        <w:t>-М</w:t>
      </w:r>
      <w:proofErr w:type="gramEnd"/>
      <w:r w:rsidRPr="00F62408">
        <w:rPr>
          <w:sz w:val="24"/>
          <w:szCs w:val="24"/>
        </w:rPr>
        <w:t>.: Просвещение. 1989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</w:p>
    <w:p w:rsidR="003C4C23" w:rsidRDefault="003C4C23" w:rsidP="003C4C23">
      <w:pPr>
        <w:pStyle w:val="a6"/>
        <w:rPr>
          <w:b/>
          <w:sz w:val="24"/>
          <w:szCs w:val="24"/>
        </w:rPr>
      </w:pPr>
      <w:r w:rsidRPr="00F62408">
        <w:rPr>
          <w:b/>
          <w:sz w:val="24"/>
          <w:szCs w:val="24"/>
        </w:rPr>
        <w:t>Печатные пособия</w:t>
      </w:r>
      <w:r w:rsidR="00F62408">
        <w:rPr>
          <w:b/>
          <w:sz w:val="24"/>
          <w:szCs w:val="24"/>
        </w:rPr>
        <w:t>:</w:t>
      </w:r>
    </w:p>
    <w:p w:rsidR="00F62408" w:rsidRPr="00F62408" w:rsidRDefault="00F62408" w:rsidP="003C4C23">
      <w:pPr>
        <w:pStyle w:val="a6"/>
        <w:rPr>
          <w:b/>
          <w:sz w:val="24"/>
          <w:szCs w:val="24"/>
        </w:rPr>
      </w:pP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>Таблицы демонстрационные "Русский алфавит"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 xml:space="preserve">Таблицы демонстрационные "Русский язык 1 </w:t>
      </w:r>
      <w:proofErr w:type="spellStart"/>
      <w:r w:rsidRPr="00F62408">
        <w:rPr>
          <w:sz w:val="24"/>
          <w:szCs w:val="24"/>
        </w:rPr>
        <w:t>кл</w:t>
      </w:r>
      <w:proofErr w:type="spellEnd"/>
      <w:r w:rsidRPr="00F62408">
        <w:rPr>
          <w:sz w:val="24"/>
          <w:szCs w:val="24"/>
        </w:rPr>
        <w:t>."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 xml:space="preserve">Таблицы демонстрационные "Русский язык 2 </w:t>
      </w:r>
      <w:proofErr w:type="spellStart"/>
      <w:r w:rsidRPr="00F62408">
        <w:rPr>
          <w:sz w:val="24"/>
          <w:szCs w:val="24"/>
        </w:rPr>
        <w:t>кл</w:t>
      </w:r>
      <w:proofErr w:type="spellEnd"/>
      <w:r w:rsidRPr="00F62408">
        <w:rPr>
          <w:sz w:val="24"/>
          <w:szCs w:val="24"/>
        </w:rPr>
        <w:t>."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 xml:space="preserve">Таблицы демонстрационные "Русский язык 3 </w:t>
      </w:r>
      <w:proofErr w:type="spellStart"/>
      <w:r w:rsidRPr="00F62408">
        <w:rPr>
          <w:sz w:val="24"/>
          <w:szCs w:val="24"/>
        </w:rPr>
        <w:t>кл</w:t>
      </w:r>
      <w:proofErr w:type="spellEnd"/>
      <w:r w:rsidRPr="00F62408">
        <w:rPr>
          <w:sz w:val="24"/>
          <w:szCs w:val="24"/>
        </w:rPr>
        <w:t>."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 xml:space="preserve">Таблицы демонстрационные "Русский язык 4 </w:t>
      </w:r>
      <w:proofErr w:type="spellStart"/>
      <w:r w:rsidRPr="00F62408">
        <w:rPr>
          <w:sz w:val="24"/>
          <w:szCs w:val="24"/>
        </w:rPr>
        <w:t>кл</w:t>
      </w:r>
      <w:proofErr w:type="spellEnd"/>
      <w:r w:rsidRPr="00F62408">
        <w:rPr>
          <w:sz w:val="24"/>
          <w:szCs w:val="24"/>
        </w:rPr>
        <w:t>."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>Комплект наглядных пособий "Грамматические разборы"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 xml:space="preserve">Комплект таблиц "Русский алфавит" 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>Комплект таблиц</w:t>
      </w:r>
      <w:proofErr w:type="gramStart"/>
      <w:r w:rsidRPr="00F62408">
        <w:rPr>
          <w:sz w:val="24"/>
          <w:szCs w:val="24"/>
        </w:rPr>
        <w:t>"О</w:t>
      </w:r>
      <w:proofErr w:type="gramEnd"/>
      <w:r w:rsidRPr="00F62408">
        <w:rPr>
          <w:sz w:val="24"/>
          <w:szCs w:val="24"/>
        </w:rPr>
        <w:t xml:space="preserve">бучение грамоте. Письмо и развитие речи" 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 xml:space="preserve">Комплект таблиц "Русский язык. Глагол" 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 xml:space="preserve">Комплект таблиц "Русский язык. Имя прилагательное" 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 xml:space="preserve">Комплект таблиц "Русский язык. Имя существительное" 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 xml:space="preserve">Комплект таблиц  "Русский язык. Местоимение" </w:t>
      </w:r>
    </w:p>
    <w:p w:rsidR="003C4C23" w:rsidRPr="00F62408" w:rsidRDefault="003C4C23" w:rsidP="003C4C23">
      <w:pPr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Комплект таблиц  "Русский язык. Предложение"</w:t>
      </w:r>
    </w:p>
    <w:p w:rsidR="003C4C23" w:rsidRPr="00F62408" w:rsidRDefault="003C4C23" w:rsidP="003C4C23">
      <w:pPr>
        <w:rPr>
          <w:rFonts w:ascii="Times New Roman" w:hAnsi="Times New Roman"/>
          <w:b/>
          <w:sz w:val="24"/>
          <w:szCs w:val="24"/>
        </w:rPr>
      </w:pPr>
    </w:p>
    <w:p w:rsidR="003C4C23" w:rsidRPr="00F62408" w:rsidRDefault="003C4C23" w:rsidP="003C4C23">
      <w:pPr>
        <w:rPr>
          <w:rFonts w:ascii="Times New Roman" w:hAnsi="Times New Roman"/>
          <w:b/>
          <w:sz w:val="24"/>
          <w:szCs w:val="24"/>
        </w:rPr>
      </w:pPr>
      <w:r w:rsidRPr="00F62408">
        <w:rPr>
          <w:rFonts w:ascii="Times New Roman" w:hAnsi="Times New Roman"/>
          <w:b/>
          <w:sz w:val="24"/>
          <w:szCs w:val="24"/>
        </w:rPr>
        <w:t>Дидактический раздаточный материал</w:t>
      </w:r>
      <w:r w:rsidR="00F62408" w:rsidRPr="00F6240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3C4C23" w:rsidRPr="00F62408" w:rsidTr="006355BB">
        <w:trPr>
          <w:trHeight w:val="175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3C4C23" w:rsidRPr="00F62408" w:rsidRDefault="003C4C23" w:rsidP="006355BB">
            <w:pPr>
              <w:pStyle w:val="a6"/>
              <w:rPr>
                <w:rStyle w:val="left"/>
                <w:color w:val="000000"/>
                <w:sz w:val="24"/>
                <w:szCs w:val="24"/>
              </w:rPr>
            </w:pPr>
            <w:r w:rsidRPr="00F62408">
              <w:rPr>
                <w:rStyle w:val="left"/>
                <w:color w:val="000000"/>
                <w:sz w:val="24"/>
                <w:szCs w:val="24"/>
              </w:rPr>
              <w:t>Касса-веер гласных</w:t>
            </w:r>
          </w:p>
          <w:p w:rsidR="003C4C23" w:rsidRPr="00F62408" w:rsidRDefault="003C4C23" w:rsidP="006355BB">
            <w:pPr>
              <w:pStyle w:val="a6"/>
              <w:rPr>
                <w:rStyle w:val="left"/>
                <w:color w:val="000000"/>
                <w:sz w:val="24"/>
                <w:szCs w:val="24"/>
              </w:rPr>
            </w:pPr>
            <w:r w:rsidRPr="00F62408">
              <w:rPr>
                <w:rStyle w:val="left"/>
                <w:color w:val="000000"/>
                <w:sz w:val="24"/>
                <w:szCs w:val="24"/>
              </w:rPr>
              <w:t xml:space="preserve">Касса-веер слогов </w:t>
            </w:r>
          </w:p>
          <w:p w:rsidR="003C4C23" w:rsidRPr="00F62408" w:rsidRDefault="003C4C23" w:rsidP="006355BB">
            <w:pPr>
              <w:pStyle w:val="a6"/>
              <w:rPr>
                <w:rStyle w:val="left"/>
                <w:color w:val="000000"/>
                <w:sz w:val="24"/>
                <w:szCs w:val="24"/>
              </w:rPr>
            </w:pPr>
            <w:r w:rsidRPr="00F62408">
              <w:rPr>
                <w:sz w:val="24"/>
                <w:szCs w:val="24"/>
              </w:rPr>
              <w:t>Касса букв</w:t>
            </w:r>
          </w:p>
          <w:p w:rsidR="003C4C23" w:rsidRPr="00F62408" w:rsidRDefault="003C4C23" w:rsidP="006355BB">
            <w:pPr>
              <w:pStyle w:val="a6"/>
              <w:rPr>
                <w:rStyle w:val="left"/>
                <w:color w:val="000000"/>
                <w:sz w:val="24"/>
                <w:szCs w:val="24"/>
              </w:rPr>
            </w:pPr>
            <w:r w:rsidRPr="00F62408">
              <w:rPr>
                <w:rStyle w:val="left"/>
                <w:color w:val="000000"/>
                <w:sz w:val="24"/>
                <w:szCs w:val="24"/>
              </w:rPr>
              <w:t>Азбука подвижная (буквы</w:t>
            </w:r>
            <w:proofErr w:type="gramStart"/>
            <w:r w:rsidRPr="00F62408">
              <w:rPr>
                <w:rStyle w:val="left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62408">
              <w:rPr>
                <w:rStyle w:val="left"/>
                <w:color w:val="000000"/>
                <w:sz w:val="24"/>
                <w:szCs w:val="24"/>
              </w:rPr>
              <w:t xml:space="preserve">знаки, символы с магнитами) </w:t>
            </w:r>
          </w:p>
          <w:p w:rsidR="003C4C23" w:rsidRPr="00F62408" w:rsidRDefault="003C4C23" w:rsidP="006355BB">
            <w:pPr>
              <w:pStyle w:val="a6"/>
              <w:rPr>
                <w:rStyle w:val="left"/>
                <w:color w:val="000000"/>
                <w:sz w:val="24"/>
                <w:szCs w:val="24"/>
              </w:rPr>
            </w:pPr>
            <w:r w:rsidRPr="00F62408">
              <w:rPr>
                <w:rStyle w:val="left"/>
                <w:color w:val="000000"/>
                <w:sz w:val="24"/>
                <w:szCs w:val="24"/>
              </w:rPr>
              <w:t xml:space="preserve">Комплект «Магнитный алфавит» </w:t>
            </w:r>
          </w:p>
          <w:p w:rsidR="003C4C23" w:rsidRPr="00F62408" w:rsidRDefault="003C4C23" w:rsidP="006355BB">
            <w:pPr>
              <w:pStyle w:val="a6"/>
              <w:rPr>
                <w:rStyle w:val="left"/>
                <w:color w:val="000000"/>
                <w:sz w:val="24"/>
                <w:szCs w:val="24"/>
              </w:rPr>
            </w:pPr>
          </w:p>
          <w:p w:rsidR="003C4C23" w:rsidRPr="00F62408" w:rsidRDefault="003C4C23" w:rsidP="006355BB">
            <w:pPr>
              <w:pStyle w:val="a6"/>
              <w:rPr>
                <w:b/>
                <w:color w:val="000000"/>
                <w:sz w:val="24"/>
                <w:szCs w:val="24"/>
              </w:rPr>
            </w:pPr>
            <w:r w:rsidRPr="00F62408">
              <w:rPr>
                <w:rStyle w:val="left"/>
                <w:b/>
                <w:color w:val="000000"/>
                <w:sz w:val="24"/>
                <w:szCs w:val="24"/>
              </w:rPr>
              <w:t>Технические средства обучения</w:t>
            </w:r>
            <w:r w:rsidR="00F62408" w:rsidRPr="00F62408">
              <w:rPr>
                <w:rStyle w:val="left"/>
                <w:b/>
                <w:color w:val="000000"/>
                <w:sz w:val="24"/>
                <w:szCs w:val="24"/>
              </w:rPr>
              <w:t>:</w:t>
            </w:r>
          </w:p>
        </w:tc>
      </w:tr>
    </w:tbl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>Экранно-звуковые пособия</w:t>
      </w:r>
    </w:p>
    <w:p w:rsidR="003C4C23" w:rsidRPr="00F62408" w:rsidRDefault="003C4C23" w:rsidP="003C4C23">
      <w:pPr>
        <w:pStyle w:val="a6"/>
        <w:rPr>
          <w:sz w:val="24"/>
          <w:szCs w:val="24"/>
        </w:rPr>
      </w:pPr>
      <w:r w:rsidRPr="00F62408">
        <w:rPr>
          <w:sz w:val="24"/>
          <w:szCs w:val="24"/>
        </w:rPr>
        <w:t>Мультимедийные (цифровые) образовательные ресурсы, соответствующие тематике, данной в стандарте обучения: Русский язык. 2 класс [Электронный ресурс] : электрон</w:t>
      </w:r>
      <w:proofErr w:type="gramStart"/>
      <w:r w:rsidRPr="00F62408">
        <w:rPr>
          <w:sz w:val="24"/>
          <w:szCs w:val="24"/>
        </w:rPr>
        <w:t>.</w:t>
      </w:r>
      <w:proofErr w:type="gramEnd"/>
      <w:r w:rsidRPr="00F62408">
        <w:rPr>
          <w:sz w:val="24"/>
          <w:szCs w:val="24"/>
        </w:rPr>
        <w:t xml:space="preserve"> </w:t>
      </w:r>
      <w:proofErr w:type="gramStart"/>
      <w:r w:rsidRPr="00F62408">
        <w:rPr>
          <w:sz w:val="24"/>
          <w:szCs w:val="24"/>
        </w:rPr>
        <w:t>п</w:t>
      </w:r>
      <w:proofErr w:type="gramEnd"/>
      <w:r w:rsidRPr="00F62408">
        <w:rPr>
          <w:sz w:val="24"/>
          <w:szCs w:val="24"/>
        </w:rPr>
        <w:t xml:space="preserve">рил. к учеб. В.П. </w:t>
      </w:r>
      <w:proofErr w:type="spellStart"/>
      <w:r w:rsidRPr="00F62408">
        <w:rPr>
          <w:sz w:val="24"/>
          <w:szCs w:val="24"/>
        </w:rPr>
        <w:t>Канакиной</w:t>
      </w:r>
      <w:proofErr w:type="spellEnd"/>
      <w:r w:rsidRPr="00F62408">
        <w:rPr>
          <w:sz w:val="24"/>
          <w:szCs w:val="24"/>
        </w:rPr>
        <w:t>. – М. : Просвещение, 2013. – 1 электрон</w:t>
      </w:r>
      <w:proofErr w:type="gramStart"/>
      <w:r w:rsidRPr="00F62408">
        <w:rPr>
          <w:sz w:val="24"/>
          <w:szCs w:val="24"/>
        </w:rPr>
        <w:t>.</w:t>
      </w:r>
      <w:proofErr w:type="gramEnd"/>
      <w:r w:rsidRPr="00F62408">
        <w:rPr>
          <w:sz w:val="24"/>
          <w:szCs w:val="24"/>
        </w:rPr>
        <w:t xml:space="preserve"> </w:t>
      </w:r>
      <w:proofErr w:type="gramStart"/>
      <w:r w:rsidRPr="00F62408">
        <w:rPr>
          <w:sz w:val="24"/>
          <w:szCs w:val="24"/>
        </w:rPr>
        <w:t>о</w:t>
      </w:r>
      <w:proofErr w:type="gramEnd"/>
      <w:r w:rsidRPr="00F62408">
        <w:rPr>
          <w:sz w:val="24"/>
          <w:szCs w:val="24"/>
        </w:rPr>
        <w:t>пт. диск (СD-ROM).</w:t>
      </w:r>
    </w:p>
    <w:p w:rsidR="003C4C23" w:rsidRPr="00F62408" w:rsidRDefault="003C4C23" w:rsidP="003C4C23">
      <w:pPr>
        <w:pStyle w:val="a6"/>
        <w:rPr>
          <w:color w:val="000000" w:themeColor="text1"/>
          <w:sz w:val="24"/>
          <w:szCs w:val="24"/>
        </w:rPr>
      </w:pPr>
      <w:r w:rsidRPr="00F62408">
        <w:rPr>
          <w:sz w:val="24"/>
          <w:szCs w:val="24"/>
        </w:rPr>
        <w:t xml:space="preserve">Единая коллекция Цифровых Образовательных Ресурсов. – Режим доступа:  </w:t>
      </w:r>
      <w:hyperlink r:id="rId13" w:history="1">
        <w:r w:rsidRPr="00F62408">
          <w:rPr>
            <w:rStyle w:val="a8"/>
            <w:color w:val="000000" w:themeColor="text1"/>
            <w:sz w:val="24"/>
            <w:szCs w:val="24"/>
          </w:rPr>
          <w:t>http://school-collection.edu.r</w:t>
        </w:r>
      </w:hyperlink>
    </w:p>
    <w:p w:rsidR="003C4C23" w:rsidRPr="00F62408" w:rsidRDefault="003C4C23" w:rsidP="003C4C23">
      <w:pPr>
        <w:pStyle w:val="a6"/>
        <w:rPr>
          <w:color w:val="000000" w:themeColor="text1"/>
          <w:sz w:val="24"/>
          <w:szCs w:val="24"/>
        </w:rPr>
      </w:pPr>
      <w:r w:rsidRPr="00F62408">
        <w:rPr>
          <w:color w:val="000000" w:themeColor="text1"/>
          <w:sz w:val="24"/>
          <w:szCs w:val="24"/>
        </w:rPr>
        <w:t>Презентация уроков «Начальная школа». – Режим доступа</w:t>
      </w:r>
      <w:proofErr w:type="gramStart"/>
      <w:r w:rsidRPr="00F62408">
        <w:rPr>
          <w:color w:val="000000" w:themeColor="text1"/>
          <w:sz w:val="24"/>
          <w:szCs w:val="24"/>
        </w:rPr>
        <w:t xml:space="preserve"> :</w:t>
      </w:r>
      <w:proofErr w:type="spellStart"/>
      <w:proofErr w:type="gramEnd"/>
      <w:r w:rsidRPr="00F62408">
        <w:rPr>
          <w:color w:val="000000" w:themeColor="text1"/>
          <w:sz w:val="24"/>
          <w:szCs w:val="24"/>
        </w:rPr>
        <w:t>http</w:t>
      </w:r>
      <w:proofErr w:type="spellEnd"/>
      <w:r w:rsidRPr="00F62408">
        <w:rPr>
          <w:color w:val="000000" w:themeColor="text1"/>
          <w:sz w:val="24"/>
          <w:szCs w:val="24"/>
        </w:rPr>
        <w:t>://nachalka.info/</w:t>
      </w:r>
      <w:proofErr w:type="spellStart"/>
      <w:r w:rsidRPr="00F62408">
        <w:rPr>
          <w:color w:val="000000" w:themeColor="text1"/>
          <w:sz w:val="24"/>
          <w:szCs w:val="24"/>
        </w:rPr>
        <w:t>about</w:t>
      </w:r>
      <w:proofErr w:type="spellEnd"/>
      <w:r w:rsidRPr="00F62408">
        <w:rPr>
          <w:color w:val="000000" w:themeColor="text1"/>
          <w:sz w:val="24"/>
          <w:szCs w:val="24"/>
        </w:rPr>
        <w:t>/193</w:t>
      </w:r>
    </w:p>
    <w:p w:rsidR="003C4C23" w:rsidRPr="00F62408" w:rsidRDefault="003C4C23" w:rsidP="003C4C2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C4C23" w:rsidRPr="00F62408" w:rsidRDefault="003C4C23" w:rsidP="003C4C23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C4C23" w:rsidRPr="00F62408" w:rsidRDefault="003C4C23" w:rsidP="003C4C23">
      <w:pPr>
        <w:pStyle w:val="2"/>
        <w:ind w:left="426" w:hanging="426"/>
        <w:jc w:val="center"/>
        <w:rPr>
          <w:b/>
          <w:sz w:val="24"/>
        </w:rPr>
      </w:pPr>
      <w:r w:rsidRPr="00F62408">
        <w:rPr>
          <w:b/>
          <w:sz w:val="24"/>
        </w:rPr>
        <w:t>Описание материально-технического обеспечения образовательного процесса</w:t>
      </w:r>
    </w:p>
    <w:p w:rsidR="003C4C23" w:rsidRPr="00F62408" w:rsidRDefault="003C4C23" w:rsidP="003C4C23">
      <w:pPr>
        <w:jc w:val="center"/>
        <w:rPr>
          <w:rFonts w:ascii="Times New Roman" w:hAnsi="Times New Roman"/>
          <w:b/>
          <w:sz w:val="24"/>
          <w:szCs w:val="24"/>
        </w:rPr>
      </w:pPr>
      <w:r w:rsidRPr="00F62408">
        <w:rPr>
          <w:rFonts w:ascii="Times New Roman" w:hAnsi="Times New Roman"/>
          <w:b/>
          <w:sz w:val="24"/>
          <w:szCs w:val="24"/>
        </w:rPr>
        <w:t>Технология</w:t>
      </w:r>
    </w:p>
    <w:p w:rsidR="003C4C23" w:rsidRPr="00F62408" w:rsidRDefault="00F62408" w:rsidP="003C4C23">
      <w:pPr>
        <w:rPr>
          <w:rFonts w:ascii="Times New Roman" w:hAnsi="Times New Roman"/>
          <w:b/>
          <w:sz w:val="24"/>
          <w:szCs w:val="24"/>
        </w:rPr>
      </w:pPr>
      <w:r w:rsidRPr="00F62408">
        <w:rPr>
          <w:rFonts w:ascii="Times New Roman" w:hAnsi="Times New Roman"/>
          <w:b/>
          <w:sz w:val="24"/>
          <w:szCs w:val="24"/>
        </w:rPr>
        <w:t>Учебно-методическая литература:</w:t>
      </w:r>
    </w:p>
    <w:p w:rsidR="003C4C23" w:rsidRPr="00F62408" w:rsidRDefault="003C4C23" w:rsidP="00F62408">
      <w:pPr>
        <w:suppressAutoHyphens/>
        <w:spacing w:after="0" w:line="240" w:lineRule="auto"/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</w:pPr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 xml:space="preserve">Горецкий В.Г., </w:t>
      </w:r>
      <w:proofErr w:type="spellStart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Роговцева</w:t>
      </w:r>
      <w:proofErr w:type="spellEnd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 xml:space="preserve"> Н.И., </w:t>
      </w:r>
      <w:proofErr w:type="spellStart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Анащенкова</w:t>
      </w:r>
      <w:proofErr w:type="spellEnd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 xml:space="preserve"> С.В. Технология: Рабочие программы</w:t>
      </w:r>
      <w:r w:rsidR="00F62408"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 xml:space="preserve"> </w:t>
      </w:r>
      <w:proofErr w:type="gramStart"/>
      <w:r w:rsidR="00F62408"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по</w:t>
      </w:r>
      <w:proofErr w:type="gramEnd"/>
      <w:r w:rsidR="00F62408"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 xml:space="preserve"> технологии</w:t>
      </w:r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: 1-4 классы, Просвещение 2012</w:t>
      </w:r>
    </w:p>
    <w:p w:rsidR="003C4C23" w:rsidRPr="00F62408" w:rsidRDefault="003C4C23" w:rsidP="00F62408">
      <w:pPr>
        <w:suppressAutoHyphens/>
        <w:spacing w:after="0" w:line="240" w:lineRule="auto"/>
        <w:rPr>
          <w:rStyle w:val="a8"/>
          <w:rFonts w:ascii="Times New Roman" w:hAnsi="Times New Roman"/>
          <w:color w:val="000000"/>
          <w:sz w:val="24"/>
          <w:szCs w:val="24"/>
          <w:u w:val="none"/>
        </w:rPr>
      </w:pPr>
      <w:proofErr w:type="spellStart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Роговцева</w:t>
      </w:r>
      <w:proofErr w:type="spellEnd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 xml:space="preserve"> Н.И., Богданова Н.В., Добромыслова Н.В., Шипилова Н.В., </w:t>
      </w:r>
      <w:proofErr w:type="spellStart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Анащенкова</w:t>
      </w:r>
      <w:proofErr w:type="spellEnd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 xml:space="preserve"> С.В., </w:t>
      </w:r>
      <w:proofErr w:type="spellStart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ФрейтагИ.П.:</w:t>
      </w:r>
      <w:r w:rsidRPr="00F62408">
        <w:rPr>
          <w:rStyle w:val="a8"/>
          <w:rFonts w:ascii="Times New Roman" w:hAnsi="Times New Roman"/>
          <w:color w:val="000000"/>
          <w:sz w:val="24"/>
          <w:szCs w:val="24"/>
          <w:u w:val="none"/>
        </w:rPr>
        <w:t>Пояснительная</w:t>
      </w:r>
      <w:proofErr w:type="spellEnd"/>
      <w:r w:rsidRPr="00F62408">
        <w:rPr>
          <w:rStyle w:val="a8"/>
          <w:rFonts w:ascii="Times New Roman" w:hAnsi="Times New Roman"/>
          <w:color w:val="000000"/>
          <w:sz w:val="24"/>
          <w:szCs w:val="24"/>
          <w:u w:val="none"/>
        </w:rPr>
        <w:t xml:space="preserve"> записка </w:t>
      </w:r>
      <w:r w:rsidRPr="00F62408">
        <w:rPr>
          <w:rStyle w:val="a8"/>
          <w:rFonts w:ascii="Times New Roman" w:eastAsia="MS Mincho" w:hAnsi="Times New Roman"/>
          <w:bCs/>
          <w:iCs/>
          <w:color w:val="000000"/>
          <w:sz w:val="24"/>
          <w:szCs w:val="24"/>
          <w:u w:val="none"/>
        </w:rPr>
        <w:t xml:space="preserve">к </w:t>
      </w:r>
      <w:r w:rsidRPr="00F62408">
        <w:rPr>
          <w:rStyle w:val="a8"/>
          <w:rFonts w:ascii="Times New Roman" w:hAnsi="Times New Roman"/>
          <w:color w:val="000000"/>
          <w:sz w:val="24"/>
          <w:szCs w:val="24"/>
          <w:u w:val="none"/>
        </w:rPr>
        <w:t xml:space="preserve">завершенной предметной </w:t>
      </w:r>
      <w:r w:rsidRPr="00F62408">
        <w:rPr>
          <w:rStyle w:val="a8"/>
          <w:rFonts w:ascii="Times New Roman" w:eastAsia="MS Mincho" w:hAnsi="Times New Roman"/>
          <w:bCs/>
          <w:iCs/>
          <w:color w:val="000000"/>
          <w:sz w:val="24"/>
          <w:szCs w:val="24"/>
          <w:u w:val="none"/>
        </w:rPr>
        <w:t xml:space="preserve">линии учебников «Технология» для 1–4 классов общеобразовательных учреждений, </w:t>
      </w:r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 xml:space="preserve">УМК «Школа России», </w:t>
      </w:r>
      <w:r w:rsidRPr="00F62408">
        <w:rPr>
          <w:rStyle w:val="a8"/>
          <w:rFonts w:ascii="Times New Roman" w:hAnsi="Times New Roman"/>
          <w:color w:val="000000"/>
          <w:sz w:val="24"/>
          <w:szCs w:val="24"/>
          <w:u w:val="none"/>
        </w:rPr>
        <w:t>Просвещение 2011</w:t>
      </w:r>
    </w:p>
    <w:p w:rsidR="003C4C23" w:rsidRPr="00F62408" w:rsidRDefault="003C4C23" w:rsidP="003C4C23">
      <w:pPr>
        <w:suppressAutoHyphens/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</w:pPr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lastRenderedPageBreak/>
        <w:t xml:space="preserve">       </w:t>
      </w:r>
      <w:proofErr w:type="spellStart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Роговцева</w:t>
      </w:r>
      <w:proofErr w:type="spellEnd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 xml:space="preserve"> Н.И., </w:t>
      </w:r>
      <w:proofErr w:type="spellStart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Анащенкова</w:t>
      </w:r>
      <w:proofErr w:type="spellEnd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 xml:space="preserve"> С.В. Технология. Методическое пособие с поурочными разработками.1,2,</w:t>
      </w:r>
      <w:r w:rsidR="00F62408"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3,4, класс</w:t>
      </w:r>
      <w:proofErr w:type="gramStart"/>
      <w:r w:rsidR="00F62408"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.М</w:t>
      </w:r>
      <w:proofErr w:type="gramEnd"/>
      <w:r w:rsidR="00F62408"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.:Просвещение,2012</w:t>
      </w:r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г.</w:t>
      </w:r>
    </w:p>
    <w:p w:rsidR="003C4C23" w:rsidRPr="00F62408" w:rsidRDefault="003C4C23" w:rsidP="003C4C23">
      <w:pPr>
        <w:suppressAutoHyphens/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</w:pPr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 xml:space="preserve">     </w:t>
      </w:r>
      <w:proofErr w:type="spellStart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Роговцева</w:t>
      </w:r>
      <w:proofErr w:type="spellEnd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 xml:space="preserve"> Н.И., Богданова Н.В., Добромыслова </w:t>
      </w:r>
      <w:proofErr w:type="spellStart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Н.В.Технология</w:t>
      </w:r>
      <w:proofErr w:type="gramStart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.У</w:t>
      </w:r>
      <w:proofErr w:type="gramEnd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чебник</w:t>
      </w:r>
      <w:proofErr w:type="spellEnd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 xml:space="preserve"> 1,2,3,4, </w:t>
      </w:r>
      <w:proofErr w:type="spellStart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класс.-М.:Просвещение</w:t>
      </w:r>
      <w:proofErr w:type="spellEnd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.</w:t>
      </w:r>
    </w:p>
    <w:p w:rsidR="003C4C23" w:rsidRPr="00F62408" w:rsidRDefault="003C4C23" w:rsidP="003C4C23">
      <w:pPr>
        <w:suppressAutoHyphens/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</w:pPr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 xml:space="preserve">    </w:t>
      </w:r>
      <w:proofErr w:type="spellStart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Роговцева</w:t>
      </w:r>
      <w:proofErr w:type="spellEnd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 xml:space="preserve"> Н.И., Богданова Н.В., Шипилова Н.В.Рабочая тетрадь</w:t>
      </w:r>
      <w:proofErr w:type="gramStart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.Т</w:t>
      </w:r>
      <w:proofErr w:type="gramEnd"/>
      <w:r w:rsidRPr="00F62408">
        <w:rPr>
          <w:rStyle w:val="a8"/>
          <w:rFonts w:ascii="Times New Roman" w:eastAsia="MS Mincho" w:hAnsi="Times New Roman"/>
          <w:color w:val="000000"/>
          <w:sz w:val="24"/>
          <w:szCs w:val="24"/>
          <w:u w:val="none"/>
        </w:rPr>
        <w:t>ехнология.1,2,3,4,класс.-М.: Просвещение, 2012.</w:t>
      </w:r>
    </w:p>
    <w:p w:rsidR="003C4C23" w:rsidRPr="00F62408" w:rsidRDefault="003C4C23" w:rsidP="003C4C23">
      <w:pPr>
        <w:suppressAutoHyphens/>
        <w:rPr>
          <w:rFonts w:ascii="Times New Roman" w:hAnsi="Times New Roman"/>
          <w:b/>
          <w:color w:val="000000"/>
          <w:sz w:val="24"/>
          <w:szCs w:val="24"/>
        </w:rPr>
      </w:pPr>
      <w:r w:rsidRPr="00F62408">
        <w:rPr>
          <w:rFonts w:ascii="Times New Roman" w:hAnsi="Times New Roman"/>
          <w:b/>
          <w:color w:val="000000"/>
          <w:sz w:val="24"/>
          <w:szCs w:val="24"/>
        </w:rPr>
        <w:t>Печатные пособия</w:t>
      </w:r>
      <w:r w:rsidR="00F62408" w:rsidRPr="00F6240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C4C23" w:rsidRPr="00F62408" w:rsidRDefault="003C4C23" w:rsidP="003C4C23">
      <w:pPr>
        <w:suppressAutoHyphens/>
        <w:rPr>
          <w:rFonts w:ascii="Times New Roman" w:hAnsi="Times New Roman"/>
          <w:color w:val="000000"/>
          <w:sz w:val="24"/>
          <w:szCs w:val="24"/>
        </w:rPr>
      </w:pPr>
      <w:r w:rsidRPr="00F62408">
        <w:rPr>
          <w:rFonts w:ascii="Times New Roman" w:hAnsi="Times New Roman"/>
          <w:color w:val="000000"/>
          <w:sz w:val="24"/>
          <w:szCs w:val="24"/>
        </w:rPr>
        <w:t>Таблицы в соответствии с разделами программы</w:t>
      </w:r>
      <w:r w:rsidR="00F62408" w:rsidRPr="00F62408">
        <w:rPr>
          <w:rFonts w:ascii="Times New Roman" w:hAnsi="Times New Roman"/>
          <w:color w:val="000000"/>
          <w:sz w:val="24"/>
          <w:szCs w:val="24"/>
        </w:rPr>
        <w:t>,</w:t>
      </w:r>
    </w:p>
    <w:p w:rsidR="003C4C23" w:rsidRPr="00F62408" w:rsidRDefault="003C4C23" w:rsidP="00F62408">
      <w:pPr>
        <w:suppressAutoHyphens/>
        <w:rPr>
          <w:rFonts w:ascii="Times New Roman" w:hAnsi="Times New Roman"/>
          <w:color w:val="000000"/>
          <w:sz w:val="24"/>
          <w:szCs w:val="24"/>
        </w:rPr>
      </w:pPr>
      <w:r w:rsidRPr="00F62408">
        <w:rPr>
          <w:rFonts w:ascii="Times New Roman" w:hAnsi="Times New Roman"/>
          <w:color w:val="000000"/>
          <w:sz w:val="24"/>
          <w:szCs w:val="24"/>
        </w:rPr>
        <w:t>Альбомы демонстрационного и раздаточного материала</w:t>
      </w:r>
      <w:r w:rsidR="00F62408" w:rsidRPr="00F62408">
        <w:rPr>
          <w:rFonts w:ascii="Times New Roman" w:hAnsi="Times New Roman"/>
          <w:color w:val="000000"/>
          <w:sz w:val="24"/>
          <w:szCs w:val="24"/>
        </w:rPr>
        <w:t>.</w:t>
      </w:r>
    </w:p>
    <w:p w:rsidR="003C4C23" w:rsidRPr="00F62408" w:rsidRDefault="003C4C23" w:rsidP="003C4C23">
      <w:pPr>
        <w:rPr>
          <w:rFonts w:ascii="Times New Roman" w:hAnsi="Times New Roman"/>
          <w:b/>
          <w:sz w:val="24"/>
          <w:szCs w:val="24"/>
        </w:rPr>
      </w:pPr>
      <w:r w:rsidRPr="00F62408">
        <w:rPr>
          <w:rFonts w:ascii="Times New Roman" w:hAnsi="Times New Roman"/>
          <w:b/>
          <w:sz w:val="24"/>
          <w:szCs w:val="24"/>
        </w:rPr>
        <w:t>Учебно-практическое и учебно-лабораторное оборудование</w:t>
      </w:r>
      <w:r w:rsidR="00F62408" w:rsidRPr="00F62408">
        <w:rPr>
          <w:rFonts w:ascii="Times New Roman" w:hAnsi="Times New Roman"/>
          <w:b/>
          <w:sz w:val="24"/>
          <w:szCs w:val="24"/>
        </w:rPr>
        <w:t>:</w:t>
      </w:r>
    </w:p>
    <w:p w:rsidR="003C4C23" w:rsidRPr="00F62408" w:rsidRDefault="003C4C23" w:rsidP="003C4C23">
      <w:pPr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Набор инструментов для работы с различными материалами в соответствии с программой</w:t>
      </w:r>
    </w:p>
    <w:p w:rsidR="003C4C23" w:rsidRPr="00F62408" w:rsidRDefault="003C4C23" w:rsidP="003C4C23">
      <w:pPr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Наборы цветной бумаги, картона, в том числе гофрированного</w:t>
      </w:r>
      <w:proofErr w:type="gramStart"/>
      <w:r w:rsidRPr="00F62408">
        <w:rPr>
          <w:rFonts w:ascii="Times New Roman" w:hAnsi="Times New Roman"/>
          <w:sz w:val="24"/>
          <w:szCs w:val="24"/>
        </w:rPr>
        <w:t>.к</w:t>
      </w:r>
      <w:proofErr w:type="gramEnd"/>
      <w:r w:rsidRPr="00F62408">
        <w:rPr>
          <w:rFonts w:ascii="Times New Roman" w:hAnsi="Times New Roman"/>
          <w:sz w:val="24"/>
          <w:szCs w:val="24"/>
        </w:rPr>
        <w:t>альки и др.</w:t>
      </w:r>
    </w:p>
    <w:p w:rsidR="003C4C23" w:rsidRPr="00F62408" w:rsidRDefault="003C4C23" w:rsidP="003C4C23">
      <w:pPr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 xml:space="preserve"> Заготовки природного материала</w:t>
      </w:r>
    </w:p>
    <w:p w:rsidR="003C4C23" w:rsidRPr="00F62408" w:rsidRDefault="003C4C23" w:rsidP="003C4C23">
      <w:pPr>
        <w:rPr>
          <w:rFonts w:ascii="Times New Roman" w:hAnsi="Times New Roman"/>
          <w:sz w:val="24"/>
          <w:szCs w:val="24"/>
        </w:rPr>
      </w:pPr>
      <w:r w:rsidRPr="00F62408">
        <w:rPr>
          <w:rFonts w:ascii="Times New Roman" w:hAnsi="Times New Roman"/>
          <w:sz w:val="24"/>
          <w:szCs w:val="24"/>
        </w:rPr>
        <w:t>На</w:t>
      </w:r>
      <w:r w:rsidR="00BF52D1" w:rsidRPr="00F62408">
        <w:rPr>
          <w:rFonts w:ascii="Times New Roman" w:hAnsi="Times New Roman"/>
          <w:sz w:val="24"/>
          <w:szCs w:val="24"/>
        </w:rPr>
        <w:t xml:space="preserve">бор демонстрационных материалов, </w:t>
      </w:r>
      <w:r w:rsidRPr="00F62408">
        <w:rPr>
          <w:rFonts w:ascii="Times New Roman" w:hAnsi="Times New Roman"/>
          <w:sz w:val="24"/>
          <w:szCs w:val="24"/>
        </w:rPr>
        <w:t>коллекции</w:t>
      </w:r>
      <w:r w:rsidR="00BF52D1" w:rsidRPr="00F62408">
        <w:rPr>
          <w:rFonts w:ascii="Times New Roman" w:hAnsi="Times New Roman"/>
          <w:sz w:val="24"/>
          <w:szCs w:val="24"/>
        </w:rPr>
        <w:t>.</w:t>
      </w:r>
    </w:p>
    <w:p w:rsidR="003C4C23" w:rsidRPr="00F62408" w:rsidRDefault="003C4C23" w:rsidP="003C4C23">
      <w:pPr>
        <w:pStyle w:val="a9"/>
        <w:ind w:left="0" w:firstLine="284"/>
        <w:rPr>
          <w:b/>
          <w:color w:val="000000"/>
        </w:rPr>
      </w:pPr>
    </w:p>
    <w:p w:rsidR="00F62408" w:rsidRDefault="00F62408" w:rsidP="00F62408">
      <w:pPr>
        <w:pStyle w:val="c21"/>
        <w:shd w:val="clear" w:color="auto" w:fill="FFFFFF"/>
        <w:spacing w:before="0" w:beforeAutospacing="0" w:after="0" w:afterAutospacing="0"/>
        <w:rPr>
          <w:rFonts w:eastAsia="Calibri"/>
          <w:lang w:eastAsia="en-US"/>
        </w:rPr>
      </w:pPr>
    </w:p>
    <w:p w:rsidR="003C4C23" w:rsidRPr="00F62408" w:rsidRDefault="003C4C23" w:rsidP="00F6240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2"/>
          <w:rFonts w:eastAsiaTheme="majorEastAsia"/>
          <w:b/>
          <w:bCs/>
          <w:iCs/>
          <w:color w:val="000000"/>
        </w:rPr>
      </w:pPr>
      <w:r w:rsidRPr="00F62408">
        <w:rPr>
          <w:rStyle w:val="c12"/>
          <w:rFonts w:eastAsiaTheme="majorEastAsia"/>
          <w:b/>
          <w:color w:val="000000"/>
        </w:rPr>
        <w:t>Описание материально-технического обеспечения</w:t>
      </w:r>
    </w:p>
    <w:p w:rsidR="003C4C23" w:rsidRPr="00F62408" w:rsidRDefault="00BF52D1" w:rsidP="003C4C23">
      <w:pPr>
        <w:pStyle w:val="c21"/>
        <w:shd w:val="clear" w:color="auto" w:fill="FFFFFF"/>
        <w:spacing w:before="0" w:beforeAutospacing="0" w:after="0" w:afterAutospacing="0"/>
        <w:ind w:left="720" w:firstLine="426"/>
        <w:jc w:val="center"/>
        <w:rPr>
          <w:rStyle w:val="c12"/>
          <w:rFonts w:eastAsiaTheme="majorEastAsia"/>
          <w:b/>
          <w:bCs/>
          <w:iCs/>
          <w:color w:val="000000"/>
        </w:rPr>
      </w:pPr>
      <w:r w:rsidRPr="00F62408">
        <w:rPr>
          <w:rStyle w:val="c12"/>
          <w:rFonts w:eastAsiaTheme="majorEastAsia"/>
          <w:b/>
          <w:bCs/>
          <w:iCs/>
          <w:color w:val="000000"/>
        </w:rPr>
        <w:t>Изобразительное искусство</w:t>
      </w:r>
    </w:p>
    <w:p w:rsidR="00BF52D1" w:rsidRPr="00F62408" w:rsidRDefault="00BF52D1" w:rsidP="003C4C23">
      <w:pPr>
        <w:pStyle w:val="c21"/>
        <w:shd w:val="clear" w:color="auto" w:fill="FFFFFF"/>
        <w:spacing w:before="0" w:beforeAutospacing="0" w:after="0" w:afterAutospacing="0"/>
        <w:ind w:left="720" w:firstLine="426"/>
        <w:jc w:val="center"/>
        <w:rPr>
          <w:rStyle w:val="c12"/>
          <w:rFonts w:eastAsiaTheme="majorEastAsia"/>
          <w:b/>
          <w:bCs/>
          <w:iCs/>
          <w:color w:val="000000"/>
        </w:rPr>
      </w:pPr>
    </w:p>
    <w:p w:rsidR="003C4C23" w:rsidRPr="00F62408" w:rsidRDefault="00BF52D1" w:rsidP="003C4C23">
      <w:pPr>
        <w:pStyle w:val="c21"/>
        <w:shd w:val="clear" w:color="auto" w:fill="FFFFFF"/>
        <w:spacing w:before="0" w:beforeAutospacing="0" w:after="0" w:afterAutospacing="0"/>
        <w:jc w:val="both"/>
        <w:rPr>
          <w:rStyle w:val="c12"/>
          <w:rFonts w:eastAsiaTheme="majorEastAsia"/>
          <w:b/>
          <w:bCs/>
          <w:iCs/>
          <w:color w:val="000000"/>
        </w:rPr>
      </w:pPr>
      <w:proofErr w:type="spellStart"/>
      <w:r w:rsidRPr="00F62408">
        <w:rPr>
          <w:rStyle w:val="c12"/>
          <w:rFonts w:eastAsiaTheme="majorEastAsia"/>
          <w:b/>
          <w:color w:val="000000"/>
        </w:rPr>
        <w:t>Учебно</w:t>
      </w:r>
      <w:proofErr w:type="spellEnd"/>
      <w:r w:rsidRPr="00F62408">
        <w:rPr>
          <w:rStyle w:val="c12"/>
          <w:rFonts w:eastAsiaTheme="majorEastAsia"/>
          <w:b/>
          <w:color w:val="000000"/>
        </w:rPr>
        <w:t xml:space="preserve"> </w:t>
      </w:r>
      <w:r w:rsidR="00F62408" w:rsidRPr="00F62408">
        <w:rPr>
          <w:rStyle w:val="c12"/>
          <w:rFonts w:eastAsiaTheme="majorEastAsia"/>
          <w:b/>
          <w:color w:val="000000"/>
        </w:rPr>
        <w:t>–</w:t>
      </w:r>
      <w:r w:rsidRPr="00F62408">
        <w:rPr>
          <w:rStyle w:val="c12"/>
          <w:rFonts w:eastAsiaTheme="majorEastAsia"/>
          <w:b/>
          <w:color w:val="000000"/>
        </w:rPr>
        <w:t xml:space="preserve"> </w:t>
      </w:r>
      <w:r w:rsidR="00F62408" w:rsidRPr="00F62408">
        <w:rPr>
          <w:rStyle w:val="c12"/>
          <w:rFonts w:eastAsiaTheme="majorEastAsia"/>
          <w:b/>
          <w:color w:val="000000"/>
        </w:rPr>
        <w:t>методическая литература:</w:t>
      </w:r>
    </w:p>
    <w:p w:rsidR="003C4C23" w:rsidRPr="00F62408" w:rsidRDefault="003C4C23" w:rsidP="003C4C23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4C23" w:rsidRPr="00F62408" w:rsidRDefault="003C4C23" w:rsidP="003C4C23">
      <w:pPr>
        <w:pStyle w:val="c8"/>
        <w:shd w:val="clear" w:color="auto" w:fill="FFFFFF"/>
        <w:spacing w:before="0" w:beforeAutospacing="0" w:after="0" w:afterAutospacing="0"/>
        <w:jc w:val="both"/>
        <w:rPr>
          <w:rStyle w:val="c12"/>
          <w:rFonts w:eastAsiaTheme="majorEastAsia"/>
          <w:color w:val="000000"/>
        </w:rPr>
      </w:pPr>
      <w:proofErr w:type="spellStart"/>
      <w:r w:rsidRPr="00F62408">
        <w:rPr>
          <w:rStyle w:val="c12"/>
          <w:rFonts w:eastAsiaTheme="majorEastAsia"/>
          <w:color w:val="000000"/>
        </w:rPr>
        <w:t>Л.А.Неменская</w:t>
      </w:r>
      <w:proofErr w:type="spellEnd"/>
      <w:r w:rsidRPr="00F62408">
        <w:rPr>
          <w:rStyle w:val="c12"/>
          <w:rFonts w:eastAsiaTheme="majorEastAsia"/>
          <w:color w:val="000000"/>
        </w:rPr>
        <w:t>. Изобразительное искусство. Ты изображаешь, украшаешь и строишь. Учебник 1 класс;</w:t>
      </w:r>
    </w:p>
    <w:p w:rsidR="003C4C23" w:rsidRPr="00F62408" w:rsidRDefault="003C4C23" w:rsidP="003C4C23">
      <w:pPr>
        <w:pStyle w:val="c8"/>
        <w:shd w:val="clear" w:color="auto" w:fill="FFFFFF"/>
        <w:spacing w:before="0" w:beforeAutospacing="0" w:after="0" w:afterAutospacing="0"/>
        <w:jc w:val="both"/>
        <w:rPr>
          <w:rStyle w:val="c12"/>
          <w:rFonts w:eastAsiaTheme="majorEastAsia"/>
          <w:bCs/>
          <w:i/>
          <w:iCs/>
          <w:color w:val="000000"/>
        </w:rPr>
      </w:pPr>
      <w:r w:rsidRPr="00F62408">
        <w:rPr>
          <w:rStyle w:val="apple-converted-space"/>
          <w:rFonts w:eastAsiaTheme="majorEastAsia"/>
          <w:color w:val="000000"/>
        </w:rPr>
        <w:t> </w:t>
      </w:r>
    </w:p>
    <w:p w:rsidR="00F62408" w:rsidRPr="00F62408" w:rsidRDefault="003C4C23" w:rsidP="00F62408">
      <w:pPr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F62408">
        <w:rPr>
          <w:rStyle w:val="c12"/>
          <w:rFonts w:ascii="Times New Roman" w:eastAsiaTheme="majorEastAsia" w:hAnsi="Times New Roman"/>
          <w:color w:val="000000"/>
          <w:sz w:val="24"/>
          <w:szCs w:val="24"/>
        </w:rPr>
        <w:t>Л.А.Неменская</w:t>
      </w:r>
      <w:proofErr w:type="spellEnd"/>
      <w:r w:rsidRPr="00F62408">
        <w:rPr>
          <w:rStyle w:val="c12"/>
          <w:rFonts w:ascii="Times New Roman" w:eastAsiaTheme="majorEastAsia" w:hAnsi="Times New Roman"/>
          <w:color w:val="000000"/>
          <w:sz w:val="24"/>
          <w:szCs w:val="24"/>
        </w:rPr>
        <w:t>. Изобразительное искусство. Искусство и ты. Учебник. 2 класс;</w:t>
      </w:r>
      <w:r w:rsidR="00F62408" w:rsidRPr="00F62408">
        <w:rPr>
          <w:rStyle w:val="c12"/>
          <w:rFonts w:ascii="Times New Roman" w:eastAsiaTheme="majorEastAsia" w:hAnsi="Times New Roman"/>
          <w:color w:val="000000"/>
          <w:sz w:val="24"/>
          <w:szCs w:val="24"/>
        </w:rPr>
        <w:t xml:space="preserve"> </w:t>
      </w:r>
      <w:r w:rsidR="00F62408" w:rsidRPr="00F62408">
        <w:rPr>
          <w:rFonts w:ascii="Times New Roman" w:hAnsi="Times New Roman"/>
          <w:color w:val="000000"/>
          <w:sz w:val="24"/>
          <w:szCs w:val="24"/>
          <w:lang w:eastAsia="ru-RU"/>
        </w:rPr>
        <w:t>Рабочие программы по</w:t>
      </w:r>
      <w:r w:rsidR="00F62408" w:rsidRPr="00F624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изобразительному искусству</w:t>
      </w:r>
      <w:r w:rsidR="00F62408" w:rsidRPr="00F624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1-4 классы.</w:t>
      </w:r>
    </w:p>
    <w:p w:rsidR="003C4C23" w:rsidRPr="00F62408" w:rsidRDefault="003C4C23" w:rsidP="003C4C23">
      <w:pPr>
        <w:pStyle w:val="c8"/>
        <w:shd w:val="clear" w:color="auto" w:fill="FFFFFF"/>
        <w:spacing w:before="0" w:beforeAutospacing="0" w:after="0" w:afterAutospacing="0"/>
        <w:jc w:val="both"/>
        <w:rPr>
          <w:rStyle w:val="c12"/>
          <w:rFonts w:eastAsiaTheme="majorEastAsia"/>
          <w:color w:val="000000"/>
        </w:rPr>
      </w:pPr>
      <w:proofErr w:type="spellStart"/>
      <w:r w:rsidRPr="00F62408">
        <w:rPr>
          <w:rStyle w:val="c12"/>
          <w:rFonts w:eastAsiaTheme="majorEastAsia"/>
          <w:color w:val="000000"/>
        </w:rPr>
        <w:t>Л.А.Неменская</w:t>
      </w:r>
      <w:proofErr w:type="spellEnd"/>
      <w:r w:rsidRPr="00F62408">
        <w:rPr>
          <w:rStyle w:val="c12"/>
          <w:rFonts w:eastAsiaTheme="majorEastAsia"/>
          <w:color w:val="000000"/>
        </w:rPr>
        <w:t>.  Изобразительное искусство. Искусство вокруг нас. Учебник. 3 класс;</w:t>
      </w:r>
    </w:p>
    <w:p w:rsidR="003C4C23" w:rsidRPr="00F62408" w:rsidRDefault="003C4C23" w:rsidP="003C4C2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62408">
        <w:rPr>
          <w:rStyle w:val="c12"/>
          <w:rFonts w:eastAsiaTheme="majorEastAsia"/>
          <w:color w:val="000000"/>
        </w:rPr>
        <w:t>Л.А.Неменская</w:t>
      </w:r>
      <w:proofErr w:type="spellEnd"/>
      <w:r w:rsidRPr="00F62408">
        <w:rPr>
          <w:rStyle w:val="c12"/>
          <w:rFonts w:eastAsiaTheme="majorEastAsia"/>
          <w:color w:val="000000"/>
        </w:rPr>
        <w:t>. Изобразительное искусство. Каждый народ – художник. Учебник. 4 класс.</w:t>
      </w:r>
    </w:p>
    <w:p w:rsidR="003C4C23" w:rsidRPr="00F62408" w:rsidRDefault="003C4C23" w:rsidP="003C4C2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4C23" w:rsidRPr="00F62408" w:rsidRDefault="003C4C23" w:rsidP="003C4C23">
      <w:pPr>
        <w:pStyle w:val="c8"/>
        <w:shd w:val="clear" w:color="auto" w:fill="FFFFFF"/>
        <w:spacing w:before="0" w:beforeAutospacing="0" w:after="0" w:afterAutospacing="0"/>
        <w:jc w:val="both"/>
        <w:rPr>
          <w:rStyle w:val="c12"/>
          <w:rFonts w:eastAsiaTheme="majorEastAsia"/>
          <w:color w:val="000000"/>
        </w:rPr>
      </w:pPr>
      <w:proofErr w:type="spellStart"/>
      <w:r w:rsidRPr="00F62408">
        <w:rPr>
          <w:rStyle w:val="c12"/>
          <w:rFonts w:eastAsiaTheme="majorEastAsia"/>
          <w:color w:val="000000"/>
        </w:rPr>
        <w:t>Л.А.Неменская</w:t>
      </w:r>
      <w:proofErr w:type="spellEnd"/>
      <w:r w:rsidRPr="00F62408">
        <w:rPr>
          <w:rStyle w:val="c12"/>
          <w:rFonts w:eastAsiaTheme="majorEastAsia"/>
          <w:color w:val="000000"/>
        </w:rPr>
        <w:t xml:space="preserve">. Изобразительное искусство. Твоя мастерская. Рабочая тетрадь. 2 класс; </w:t>
      </w:r>
      <w:proofErr w:type="spellStart"/>
      <w:r w:rsidRPr="00F62408">
        <w:rPr>
          <w:rStyle w:val="c12"/>
          <w:rFonts w:eastAsiaTheme="majorEastAsia"/>
          <w:color w:val="000000"/>
        </w:rPr>
        <w:t>Л.А.Неменская</w:t>
      </w:r>
      <w:proofErr w:type="spellEnd"/>
      <w:r w:rsidRPr="00F62408">
        <w:rPr>
          <w:rStyle w:val="c12"/>
          <w:rFonts w:eastAsiaTheme="majorEastAsia"/>
          <w:color w:val="000000"/>
        </w:rPr>
        <w:t>. Изобразительное искусство. Твоя мастерская. Рабочая тетрадь. 3 класс;</w:t>
      </w:r>
    </w:p>
    <w:p w:rsidR="003C4C23" w:rsidRPr="00F62408" w:rsidRDefault="003C4C23" w:rsidP="003C4C2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62408">
        <w:rPr>
          <w:rStyle w:val="c12"/>
          <w:rFonts w:eastAsiaTheme="majorEastAsia"/>
          <w:color w:val="000000"/>
        </w:rPr>
        <w:t>Л.А.Неменская</w:t>
      </w:r>
      <w:proofErr w:type="spellEnd"/>
      <w:r w:rsidRPr="00F62408">
        <w:rPr>
          <w:rStyle w:val="c12"/>
          <w:rFonts w:eastAsiaTheme="majorEastAsia"/>
          <w:color w:val="000000"/>
        </w:rPr>
        <w:t>. Изобразительное искусство. Твоя мастерская. Рабочая тетрадь. 4 класс.</w:t>
      </w:r>
    </w:p>
    <w:p w:rsidR="003C4C23" w:rsidRPr="00F62408" w:rsidRDefault="003C4C23" w:rsidP="003C4C23">
      <w:pPr>
        <w:pStyle w:val="c8"/>
        <w:shd w:val="clear" w:color="auto" w:fill="FFFFFF"/>
        <w:spacing w:before="0" w:beforeAutospacing="0" w:after="0" w:afterAutospacing="0"/>
        <w:jc w:val="both"/>
        <w:rPr>
          <w:rStyle w:val="c12"/>
          <w:rFonts w:eastAsiaTheme="majorEastAsia"/>
          <w:color w:val="000000"/>
        </w:rPr>
      </w:pPr>
      <w:proofErr w:type="spellStart"/>
      <w:r w:rsidRPr="00F62408">
        <w:rPr>
          <w:rStyle w:val="c12"/>
          <w:rFonts w:eastAsiaTheme="majorEastAsia"/>
          <w:bCs/>
          <w:color w:val="000000"/>
        </w:rPr>
        <w:t>Неменский</w:t>
      </w:r>
      <w:proofErr w:type="spellEnd"/>
      <w:r w:rsidRPr="00F62408">
        <w:rPr>
          <w:rStyle w:val="c12"/>
          <w:rFonts w:eastAsiaTheme="majorEastAsia"/>
          <w:bCs/>
          <w:color w:val="000000"/>
        </w:rPr>
        <w:t xml:space="preserve"> </w:t>
      </w:r>
      <w:proofErr w:type="spellStart"/>
      <w:r w:rsidRPr="00F62408">
        <w:rPr>
          <w:rStyle w:val="c12"/>
          <w:rFonts w:eastAsiaTheme="majorEastAsia"/>
          <w:bCs/>
          <w:color w:val="000000"/>
        </w:rPr>
        <w:t>Б.М.Уроки</w:t>
      </w:r>
      <w:proofErr w:type="spellEnd"/>
      <w:r w:rsidRPr="00F62408">
        <w:rPr>
          <w:rStyle w:val="c12"/>
          <w:rFonts w:eastAsiaTheme="majorEastAsia"/>
          <w:bCs/>
          <w:color w:val="000000"/>
        </w:rPr>
        <w:t xml:space="preserve"> </w:t>
      </w:r>
      <w:r w:rsidRPr="00F62408">
        <w:rPr>
          <w:rStyle w:val="c12"/>
          <w:rFonts w:eastAsiaTheme="majorEastAsia"/>
          <w:color w:val="000000"/>
        </w:rPr>
        <w:t>изобразительного искусства. Поурочные разработки. 1-4 классы</w:t>
      </w:r>
      <w:proofErr w:type="gramStart"/>
      <w:r w:rsidRPr="00F62408">
        <w:rPr>
          <w:rStyle w:val="c12"/>
          <w:rFonts w:eastAsiaTheme="majorEastAsia"/>
          <w:color w:val="000000"/>
        </w:rPr>
        <w:t>.-</w:t>
      </w:r>
      <w:proofErr w:type="gramEnd"/>
      <w:r w:rsidRPr="00F62408">
        <w:rPr>
          <w:rStyle w:val="c12"/>
          <w:rFonts w:eastAsiaTheme="majorEastAsia"/>
          <w:color w:val="000000"/>
        </w:rPr>
        <w:t xml:space="preserve">М.:Просвещение,2012.г. </w:t>
      </w:r>
    </w:p>
    <w:p w:rsidR="003C4C23" w:rsidRPr="00F62408" w:rsidRDefault="003C4C23" w:rsidP="003C4C23">
      <w:pPr>
        <w:pStyle w:val="c8"/>
        <w:shd w:val="clear" w:color="auto" w:fill="FFFFFF"/>
        <w:spacing w:before="0" w:beforeAutospacing="0" w:after="0" w:afterAutospacing="0"/>
        <w:jc w:val="both"/>
        <w:rPr>
          <w:rStyle w:val="c12"/>
          <w:rFonts w:eastAsiaTheme="majorEastAsia"/>
          <w:color w:val="000000"/>
        </w:rPr>
      </w:pPr>
      <w:r w:rsidRPr="00F62408">
        <w:rPr>
          <w:rStyle w:val="c12"/>
          <w:rFonts w:eastAsiaTheme="majorEastAsia"/>
          <w:color w:val="000000"/>
        </w:rPr>
        <w:t>Рабочие программы по изобразительному искусству</w:t>
      </w:r>
    </w:p>
    <w:p w:rsidR="003C4C23" w:rsidRPr="00F62408" w:rsidRDefault="003C4C23" w:rsidP="003C4C23">
      <w:pPr>
        <w:pStyle w:val="c8"/>
        <w:shd w:val="clear" w:color="auto" w:fill="FFFFFF"/>
        <w:spacing w:before="0" w:beforeAutospacing="0" w:after="0" w:afterAutospacing="0"/>
        <w:jc w:val="both"/>
        <w:rPr>
          <w:rStyle w:val="c12"/>
          <w:rFonts w:eastAsiaTheme="majorEastAsia"/>
          <w:color w:val="000000"/>
        </w:rPr>
      </w:pPr>
      <w:r w:rsidRPr="00F62408">
        <w:rPr>
          <w:rStyle w:val="c12"/>
          <w:rFonts w:eastAsiaTheme="majorEastAsia"/>
          <w:color w:val="000000"/>
        </w:rPr>
        <w:t>Федеральный государственный образовательный стандарт начального общего образования</w:t>
      </w:r>
    </w:p>
    <w:p w:rsidR="003C4C23" w:rsidRPr="00F62408" w:rsidRDefault="003C4C23" w:rsidP="003C4C23">
      <w:pPr>
        <w:pStyle w:val="c8"/>
        <w:shd w:val="clear" w:color="auto" w:fill="FFFFFF"/>
        <w:spacing w:before="0" w:beforeAutospacing="0" w:after="0" w:afterAutospacing="0"/>
        <w:jc w:val="both"/>
        <w:rPr>
          <w:rStyle w:val="c12"/>
          <w:rFonts w:eastAsiaTheme="majorEastAsia"/>
          <w:color w:val="000000"/>
        </w:rPr>
      </w:pPr>
    </w:p>
    <w:p w:rsidR="003C4C23" w:rsidRPr="00F62408" w:rsidRDefault="003C4C23" w:rsidP="003C4C23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ajorEastAsia"/>
          <w:b/>
          <w:color w:val="000000"/>
        </w:rPr>
      </w:pPr>
      <w:r w:rsidRPr="00F62408">
        <w:rPr>
          <w:rFonts w:eastAsiaTheme="majorEastAsia"/>
          <w:b/>
          <w:color w:val="000000"/>
        </w:rPr>
        <w:t>Печатные пособия (на электронном носителе)</w:t>
      </w:r>
      <w:r w:rsidR="00F62408">
        <w:rPr>
          <w:rFonts w:eastAsiaTheme="majorEastAsia"/>
          <w:b/>
          <w:color w:val="000000"/>
        </w:rPr>
        <w:t>:</w:t>
      </w:r>
    </w:p>
    <w:tbl>
      <w:tblPr>
        <w:tblW w:w="88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7"/>
      </w:tblGrid>
      <w:tr w:rsidR="003C4C23" w:rsidRPr="00F62408" w:rsidTr="006355BB">
        <w:trPr>
          <w:trHeight w:val="1660"/>
        </w:trPr>
        <w:tc>
          <w:tcPr>
            <w:tcW w:w="8897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23" w:rsidRPr="00F62408" w:rsidRDefault="003C4C23" w:rsidP="006355BB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2"/>
                <w:rFonts w:eastAsiaTheme="majorEastAsia"/>
                <w:color w:val="000000"/>
              </w:rPr>
            </w:pPr>
            <w:bookmarkStart w:id="0" w:name="_GoBack"/>
            <w:bookmarkEnd w:id="0"/>
            <w:r w:rsidRPr="00F62408">
              <w:rPr>
                <w:rStyle w:val="c12"/>
                <w:rFonts w:eastAsiaTheme="majorEastAsia"/>
                <w:color w:val="000000"/>
              </w:rPr>
              <w:lastRenderedPageBreak/>
              <w:t xml:space="preserve">Таблицы по </w:t>
            </w:r>
            <w:proofErr w:type="spellStart"/>
            <w:r w:rsidRPr="00F62408">
              <w:rPr>
                <w:rStyle w:val="c12"/>
                <w:rFonts w:eastAsiaTheme="majorEastAsia"/>
                <w:color w:val="000000"/>
              </w:rPr>
              <w:t>цветоведению</w:t>
            </w:r>
            <w:proofErr w:type="spellEnd"/>
            <w:r w:rsidRPr="00F62408">
              <w:rPr>
                <w:rStyle w:val="c12"/>
                <w:rFonts w:eastAsiaTheme="majorEastAsia"/>
                <w:color w:val="000000"/>
              </w:rPr>
              <w:t>, перспективе, построению орнамента</w:t>
            </w:r>
          </w:p>
          <w:p w:rsidR="003C4C23" w:rsidRPr="00F62408" w:rsidRDefault="003C4C23" w:rsidP="006355BB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2"/>
                <w:rFonts w:eastAsiaTheme="majorEastAsia"/>
                <w:color w:val="000000"/>
              </w:rPr>
            </w:pPr>
            <w:r w:rsidRPr="00F62408">
              <w:rPr>
                <w:rStyle w:val="c12"/>
                <w:rFonts w:eastAsiaTheme="majorEastAsia"/>
                <w:color w:val="000000"/>
              </w:rPr>
              <w:t>Схемы по правилам рисования предметов, растений, деревьев, животных, птиц</w:t>
            </w:r>
          </w:p>
          <w:p w:rsidR="003C4C23" w:rsidRPr="00F62408" w:rsidRDefault="003C4C23" w:rsidP="006355BB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2"/>
                <w:rFonts w:eastAsiaTheme="majorEastAsia"/>
                <w:color w:val="000000"/>
              </w:rPr>
            </w:pPr>
            <w:r w:rsidRPr="00F62408">
              <w:rPr>
                <w:rStyle w:val="c12"/>
                <w:rFonts w:eastAsiaTheme="majorEastAsia"/>
                <w:color w:val="000000"/>
              </w:rPr>
              <w:t>Таблицы по народным промыслам, русскому костюму, декоративно-прикладному искусству</w:t>
            </w:r>
          </w:p>
          <w:p w:rsidR="003C4C23" w:rsidRPr="00F62408" w:rsidRDefault="003C4C23" w:rsidP="006355BB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2"/>
                <w:rFonts w:eastAsiaTheme="majorEastAsia"/>
                <w:color w:val="000000"/>
              </w:rPr>
            </w:pPr>
          </w:p>
          <w:p w:rsidR="003C4C23" w:rsidRPr="00F62408" w:rsidRDefault="003C4C23" w:rsidP="006355BB">
            <w:pPr>
              <w:pStyle w:val="c9"/>
              <w:spacing w:before="0" w:beforeAutospacing="0" w:after="0" w:afterAutospacing="0" w:line="0" w:lineRule="atLeast"/>
              <w:jc w:val="both"/>
              <w:rPr>
                <w:rFonts w:eastAsiaTheme="majorEastAsia"/>
                <w:color w:val="000000"/>
              </w:rPr>
            </w:pPr>
          </w:p>
        </w:tc>
      </w:tr>
    </w:tbl>
    <w:p w:rsidR="003C4C23" w:rsidRPr="00F62408" w:rsidRDefault="003C4C23" w:rsidP="003C4C23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ajorEastAsia"/>
          <w:b/>
          <w:color w:val="000000"/>
        </w:rPr>
      </w:pPr>
      <w:r w:rsidRPr="00F62408">
        <w:rPr>
          <w:rFonts w:eastAsiaTheme="majorEastAsia"/>
          <w:b/>
          <w:color w:val="000000"/>
        </w:rPr>
        <w:t>Экранно-звуковые пособия</w:t>
      </w:r>
    </w:p>
    <w:p w:rsidR="003C4C23" w:rsidRPr="00F62408" w:rsidRDefault="003C4C23" w:rsidP="003C4C23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</w:rPr>
      </w:pPr>
    </w:p>
    <w:tbl>
      <w:tblPr>
        <w:tblW w:w="88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7"/>
      </w:tblGrid>
      <w:tr w:rsidR="003C4C23" w:rsidRPr="00F62408" w:rsidTr="006355BB">
        <w:trPr>
          <w:trHeight w:val="1380"/>
        </w:trPr>
        <w:tc>
          <w:tcPr>
            <w:tcW w:w="8897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23" w:rsidRPr="00F62408" w:rsidRDefault="003C4C23" w:rsidP="006355BB">
            <w:pPr>
              <w:pStyle w:val="c9"/>
              <w:spacing w:before="0" w:beforeAutospacing="0" w:after="0" w:afterAutospacing="0" w:line="0" w:lineRule="atLeast"/>
              <w:jc w:val="both"/>
              <w:rPr>
                <w:rStyle w:val="c12"/>
                <w:rFonts w:eastAsiaTheme="majorEastAsia"/>
                <w:color w:val="000000"/>
              </w:rPr>
            </w:pPr>
            <w:r w:rsidRPr="00F62408">
              <w:rPr>
                <w:rStyle w:val="c12"/>
                <w:rFonts w:eastAsiaTheme="majorEastAsia"/>
                <w:color w:val="000000"/>
              </w:rPr>
              <w:t>DVD-фильмы: памятники архитектуры; художественные музеи; народные промыслы</w:t>
            </w:r>
          </w:p>
          <w:p w:rsidR="003C4C23" w:rsidRPr="00F62408" w:rsidRDefault="003C4C23" w:rsidP="006355BB">
            <w:pPr>
              <w:pStyle w:val="c9"/>
              <w:spacing w:before="0" w:beforeAutospacing="0" w:after="0" w:afterAutospacing="0" w:line="0" w:lineRule="atLeast"/>
              <w:jc w:val="both"/>
              <w:rPr>
                <w:rFonts w:eastAsiaTheme="majorEastAsia"/>
                <w:color w:val="000000"/>
              </w:rPr>
            </w:pPr>
            <w:r w:rsidRPr="00F62408">
              <w:rPr>
                <w:rStyle w:val="c12"/>
                <w:rFonts w:eastAsiaTheme="majorEastAsia"/>
                <w:color w:val="000000"/>
              </w:rPr>
              <w:t>Презентации на CD-дисках: виды изобразительных (пластических)  искусств; жанры изобразительных искусств; стили и направления в искусстве; народные промыслы</w:t>
            </w:r>
          </w:p>
        </w:tc>
      </w:tr>
    </w:tbl>
    <w:p w:rsidR="003C4C23" w:rsidRPr="00F62408" w:rsidRDefault="003C4C23" w:rsidP="003C4C23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</w:rPr>
      </w:pPr>
    </w:p>
    <w:p w:rsidR="003C4C23" w:rsidRPr="00F62408" w:rsidRDefault="003C4C23" w:rsidP="003C4C23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</w:rPr>
      </w:pPr>
    </w:p>
    <w:p w:rsidR="003C4C23" w:rsidRPr="00F62408" w:rsidRDefault="003C4C23" w:rsidP="003C4C23">
      <w:pPr>
        <w:rPr>
          <w:rFonts w:ascii="Times New Roman" w:hAnsi="Times New Roman"/>
          <w:b/>
          <w:sz w:val="24"/>
          <w:szCs w:val="24"/>
        </w:rPr>
      </w:pPr>
    </w:p>
    <w:p w:rsidR="003C4C23" w:rsidRPr="00F62408" w:rsidRDefault="003C4C23" w:rsidP="003C4C23">
      <w:pPr>
        <w:rPr>
          <w:rFonts w:ascii="Times New Roman" w:hAnsi="Times New Roman"/>
          <w:b/>
          <w:sz w:val="24"/>
          <w:szCs w:val="24"/>
        </w:rPr>
      </w:pPr>
    </w:p>
    <w:p w:rsidR="003C4C23" w:rsidRPr="00F62408" w:rsidRDefault="003C4C23" w:rsidP="003C4C23">
      <w:pPr>
        <w:rPr>
          <w:rFonts w:ascii="Times New Roman" w:hAnsi="Times New Roman"/>
          <w:b/>
          <w:sz w:val="24"/>
          <w:szCs w:val="24"/>
        </w:rPr>
      </w:pPr>
    </w:p>
    <w:p w:rsidR="003C4C23" w:rsidRPr="00F62408" w:rsidRDefault="003C4C23" w:rsidP="003C4C23">
      <w:pPr>
        <w:rPr>
          <w:rFonts w:ascii="Times New Roman" w:hAnsi="Times New Roman"/>
          <w:b/>
          <w:sz w:val="24"/>
          <w:szCs w:val="24"/>
        </w:rPr>
        <w:sectPr w:rsidR="003C4C23" w:rsidRPr="00F62408" w:rsidSect="00F62408">
          <w:footerReference w:type="even" r:id="rId14"/>
          <w:footerReference w:type="default" r:id="rId15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F52D1" w:rsidRPr="003C4C23" w:rsidRDefault="00BF52D1" w:rsidP="00BF52D1">
      <w:pPr>
        <w:rPr>
          <w:rFonts w:ascii="Times New Roman" w:hAnsi="Times New Roman"/>
          <w:sz w:val="24"/>
          <w:szCs w:val="24"/>
        </w:rPr>
      </w:pPr>
    </w:p>
    <w:sectPr w:rsidR="00BF52D1" w:rsidRPr="003C4C23" w:rsidSect="0078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BE" w:rsidRDefault="007673BE">
      <w:pPr>
        <w:spacing w:after="0" w:line="240" w:lineRule="auto"/>
      </w:pPr>
      <w:r>
        <w:separator/>
      </w:r>
    </w:p>
  </w:endnote>
  <w:endnote w:type="continuationSeparator" w:id="0">
    <w:p w:rsidR="007673BE" w:rsidRDefault="0076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34" w:rsidRDefault="00BF52D1" w:rsidP="002A0E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7A34" w:rsidRDefault="007673B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34" w:rsidRDefault="00BF52D1" w:rsidP="002A0E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2408">
      <w:rPr>
        <w:rStyle w:val="a5"/>
        <w:noProof/>
      </w:rPr>
      <w:t>8</w:t>
    </w:r>
    <w:r>
      <w:rPr>
        <w:rStyle w:val="a5"/>
      </w:rPr>
      <w:fldChar w:fldCharType="end"/>
    </w:r>
  </w:p>
  <w:p w:rsidR="00B47A34" w:rsidRDefault="007673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BE" w:rsidRDefault="007673BE">
      <w:pPr>
        <w:spacing w:after="0" w:line="240" w:lineRule="auto"/>
      </w:pPr>
      <w:r>
        <w:separator/>
      </w:r>
    </w:p>
  </w:footnote>
  <w:footnote w:type="continuationSeparator" w:id="0">
    <w:p w:rsidR="007673BE" w:rsidRDefault="00767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3BF0"/>
    <w:multiLevelType w:val="multilevel"/>
    <w:tmpl w:val="4EAC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83368"/>
    <w:multiLevelType w:val="multilevel"/>
    <w:tmpl w:val="A3E4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A7EC2"/>
    <w:multiLevelType w:val="multilevel"/>
    <w:tmpl w:val="75DA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76B84"/>
    <w:multiLevelType w:val="multilevel"/>
    <w:tmpl w:val="E83A8A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>
    <w:nsid w:val="50DD6EBC"/>
    <w:multiLevelType w:val="multilevel"/>
    <w:tmpl w:val="FE42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136FB"/>
    <w:multiLevelType w:val="multilevel"/>
    <w:tmpl w:val="DC62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DD519D"/>
    <w:multiLevelType w:val="hybridMultilevel"/>
    <w:tmpl w:val="40686AB0"/>
    <w:lvl w:ilvl="0" w:tplc="74AE9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C23"/>
    <w:rsid w:val="00217EC9"/>
    <w:rsid w:val="003C4C23"/>
    <w:rsid w:val="007673BE"/>
    <w:rsid w:val="00783CF7"/>
    <w:rsid w:val="00BF52D1"/>
    <w:rsid w:val="00F6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2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3C4C2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C4C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3C4C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C4C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4C23"/>
  </w:style>
  <w:style w:type="paragraph" w:styleId="a6">
    <w:name w:val="No Spacing"/>
    <w:uiPriority w:val="1"/>
    <w:qFormat/>
    <w:rsid w:val="003C4C2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7">
    <w:name w:val="Основной текст + Курсив"/>
    <w:basedOn w:val="a0"/>
    <w:rsid w:val="003C4C23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styleId="a8">
    <w:name w:val="Hyperlink"/>
    <w:basedOn w:val="a0"/>
    <w:uiPriority w:val="99"/>
    <w:unhideWhenUsed/>
    <w:rsid w:val="003C4C23"/>
    <w:rPr>
      <w:color w:val="0000FF"/>
      <w:u w:val="single"/>
    </w:rPr>
  </w:style>
  <w:style w:type="character" w:customStyle="1" w:styleId="left">
    <w:name w:val="left"/>
    <w:basedOn w:val="a0"/>
    <w:rsid w:val="003C4C23"/>
  </w:style>
  <w:style w:type="character" w:customStyle="1" w:styleId="20">
    <w:name w:val="Заголовок 2 Знак"/>
    <w:basedOn w:val="a0"/>
    <w:link w:val="2"/>
    <w:uiPriority w:val="9"/>
    <w:rsid w:val="003C4C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3C4C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3C4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C4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3C4C23"/>
  </w:style>
  <w:style w:type="paragraph" w:customStyle="1" w:styleId="c8">
    <w:name w:val="c8"/>
    <w:basedOn w:val="a"/>
    <w:rsid w:val="003C4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4C23"/>
  </w:style>
  <w:style w:type="paragraph" w:customStyle="1" w:styleId="c9">
    <w:name w:val="c9"/>
    <w:basedOn w:val="a"/>
    <w:rsid w:val="003C4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collection.edu.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iki.rdf.ru/list-all-present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vuch.info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uchport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ki.rdf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EC59C-F573-4F63-9446-E00BE0D8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Начальные классы</cp:lastModifiedBy>
  <cp:revision>3</cp:revision>
  <dcterms:created xsi:type="dcterms:W3CDTF">2021-01-15T05:34:00Z</dcterms:created>
  <dcterms:modified xsi:type="dcterms:W3CDTF">2021-01-18T04:14:00Z</dcterms:modified>
</cp:coreProperties>
</file>